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0E31" w14:textId="21F4BBCD" w:rsidR="003609BE" w:rsidRDefault="003609BE" w:rsidP="00236D33">
      <w:pPr>
        <w:spacing w:after="0" w:line="240" w:lineRule="auto"/>
        <w:rPr>
          <w:rFonts w:ascii="Calibri" w:hAnsi="Calibri" w:cs="Calibri"/>
          <w:b/>
          <w:bCs/>
          <w:sz w:val="22"/>
          <w:szCs w:val="22"/>
        </w:rPr>
      </w:pPr>
      <w:r w:rsidRPr="003609BE">
        <w:rPr>
          <w:rFonts w:ascii="Calibri" w:hAnsi="Calibri" w:cs="Calibri"/>
          <w:b/>
          <w:bCs/>
          <w:sz w:val="22"/>
          <w:szCs w:val="22"/>
        </w:rPr>
        <w:t xml:space="preserve">January 10 Mindful Saturday </w:t>
      </w:r>
    </w:p>
    <w:p w14:paraId="4BB803CA" w14:textId="77777777" w:rsidR="003609BE" w:rsidRPr="003609BE" w:rsidRDefault="003609BE" w:rsidP="00236D33">
      <w:pPr>
        <w:spacing w:after="0" w:line="240" w:lineRule="auto"/>
        <w:rPr>
          <w:rFonts w:ascii="Calibri" w:hAnsi="Calibri" w:cs="Calibri"/>
          <w:b/>
          <w:bCs/>
          <w:sz w:val="22"/>
          <w:szCs w:val="22"/>
        </w:rPr>
      </w:pPr>
    </w:p>
    <w:p w14:paraId="38611441" w14:textId="6FD1E7C9" w:rsidR="009011F9" w:rsidRDefault="00236D33" w:rsidP="00236D33">
      <w:pPr>
        <w:spacing w:after="0" w:line="240" w:lineRule="auto"/>
        <w:rPr>
          <w:rFonts w:ascii="Calibri" w:hAnsi="Calibri" w:cs="Calibri"/>
          <w:sz w:val="22"/>
          <w:szCs w:val="22"/>
        </w:rPr>
      </w:pPr>
      <w:hyperlink r:id="rId5" w:history="1">
        <w:r>
          <w:rPr>
            <w:rStyle w:val="Hyperlink"/>
            <w:rFonts w:ascii="Calibri" w:hAnsi="Calibri" w:cs="Calibri"/>
            <w:sz w:val="22"/>
            <w:szCs w:val="22"/>
          </w:rPr>
          <w:t>It’s not about you: Mindfulness should be about more than ‘me,’</w:t>
        </w:r>
      </w:hyperlink>
      <w:r w:rsidR="002536C1">
        <w:rPr>
          <w:rFonts w:ascii="Calibri" w:hAnsi="Calibri" w:cs="Calibri"/>
          <w:sz w:val="22"/>
          <w:szCs w:val="22"/>
        </w:rPr>
        <w:t xml:space="preserve"> (John Anderer)</w:t>
      </w:r>
    </w:p>
    <w:p w14:paraId="5423C037" w14:textId="77777777" w:rsidR="00236D33" w:rsidRPr="00236D33" w:rsidRDefault="00236D33" w:rsidP="00236D33">
      <w:pPr>
        <w:spacing w:after="0" w:line="240" w:lineRule="auto"/>
        <w:rPr>
          <w:rFonts w:ascii="Calibri" w:hAnsi="Calibri" w:cs="Calibri"/>
          <w:sz w:val="22"/>
          <w:szCs w:val="22"/>
        </w:rPr>
      </w:pPr>
    </w:p>
    <w:p w14:paraId="789AD935" w14:textId="2CB0E8C6" w:rsidR="001D7D97" w:rsidRPr="001D7D97" w:rsidRDefault="00A50BAA" w:rsidP="001D7D97">
      <w:pPr>
        <w:spacing w:after="0" w:line="240" w:lineRule="auto"/>
        <w:rPr>
          <w:rFonts w:ascii="Calibri" w:hAnsi="Calibri" w:cs="Calibri"/>
          <w:sz w:val="22"/>
          <w:szCs w:val="22"/>
        </w:rPr>
      </w:pPr>
      <w:r>
        <w:rPr>
          <w:rFonts w:ascii="Calibri" w:hAnsi="Calibri" w:cs="Calibri"/>
          <w:b/>
          <w:bCs/>
          <w:sz w:val="22"/>
          <w:szCs w:val="22"/>
        </w:rPr>
        <w:t>O</w:t>
      </w:r>
      <w:r w:rsidR="001D7D97" w:rsidRPr="001D7D97">
        <w:rPr>
          <w:rFonts w:ascii="Calibri" w:hAnsi="Calibri" w:cs="Calibri"/>
          <w:b/>
          <w:bCs/>
          <w:sz w:val="22"/>
          <w:szCs w:val="22"/>
        </w:rPr>
        <w:t>ne-piece script</w:t>
      </w:r>
      <w:r w:rsidR="001D7D97" w:rsidRPr="001D7D97">
        <w:rPr>
          <w:rFonts w:ascii="Calibri" w:hAnsi="Calibri" w:cs="Calibri"/>
          <w:sz w:val="22"/>
          <w:szCs w:val="22"/>
        </w:rPr>
        <w:t xml:space="preserve"> (10–15 min discussion + a </w:t>
      </w:r>
      <w:r w:rsidR="001D7D97" w:rsidRPr="001D7D97">
        <w:rPr>
          <w:rFonts w:ascii="Calibri" w:hAnsi="Calibri" w:cs="Calibri"/>
          <w:b/>
          <w:bCs/>
          <w:sz w:val="22"/>
          <w:szCs w:val="22"/>
        </w:rPr>
        <w:t>smooth, flowing 20-min meditation</w:t>
      </w:r>
      <w:r w:rsidR="001D7D97" w:rsidRPr="001D7D97">
        <w:rPr>
          <w:rFonts w:ascii="Calibri" w:hAnsi="Calibri" w:cs="Calibri"/>
          <w:sz w:val="22"/>
          <w:szCs w:val="22"/>
        </w:rPr>
        <w:t>) built around the “more than just me” theme: mindfulness as reflection + connection, not just self-betterment. (</w:t>
      </w:r>
      <w:hyperlink r:id="rId6" w:tooltip="Mindfulness should be about more than just ‘me’ – new study" w:history="1">
        <w:r w:rsidR="001D7D97" w:rsidRPr="001D7D97">
          <w:rPr>
            <w:rStyle w:val="Hyperlink"/>
            <w:rFonts w:ascii="Calibri" w:hAnsi="Calibri" w:cs="Calibri"/>
            <w:sz w:val="22"/>
            <w:szCs w:val="22"/>
          </w:rPr>
          <w:t>University of Bath</w:t>
        </w:r>
      </w:hyperlink>
      <w:r w:rsidR="001D7D97" w:rsidRPr="001D7D97">
        <w:rPr>
          <w:rFonts w:ascii="Calibri" w:hAnsi="Calibri" w:cs="Calibri"/>
          <w:sz w:val="22"/>
          <w:szCs w:val="22"/>
        </w:rPr>
        <w:t>)</w:t>
      </w:r>
    </w:p>
    <w:p w14:paraId="678BCC99" w14:textId="77777777" w:rsidR="001D7D97" w:rsidRPr="001D7D97" w:rsidRDefault="00000000" w:rsidP="001D7D97">
      <w:pPr>
        <w:spacing w:after="0" w:line="240" w:lineRule="auto"/>
        <w:rPr>
          <w:rFonts w:ascii="Calibri" w:hAnsi="Calibri" w:cs="Calibri"/>
          <w:sz w:val="22"/>
          <w:szCs w:val="22"/>
        </w:rPr>
      </w:pPr>
      <w:r>
        <w:rPr>
          <w:rFonts w:ascii="Calibri" w:hAnsi="Calibri" w:cs="Calibri"/>
          <w:sz w:val="22"/>
          <w:szCs w:val="22"/>
        </w:rPr>
        <w:pict w14:anchorId="664733D1">
          <v:rect id="_x0000_i1025" style="width:0;height:1.5pt" o:hralign="center" o:hrstd="t" o:hr="t" fillcolor="#a0a0a0" stroked="f"/>
        </w:pict>
      </w:r>
    </w:p>
    <w:p w14:paraId="7934FDA5" w14:textId="016DABBC"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Opening discussion</w:t>
      </w:r>
      <w:r w:rsidR="00975C64">
        <w:rPr>
          <w:rFonts w:ascii="Calibri" w:hAnsi="Calibri" w:cs="Calibri"/>
          <w:b/>
          <w:bCs/>
          <w:sz w:val="22"/>
          <w:szCs w:val="22"/>
        </w:rPr>
        <w:t xml:space="preserve"> </w:t>
      </w:r>
      <w:r w:rsidRPr="001D7D97">
        <w:rPr>
          <w:rFonts w:ascii="Calibri" w:hAnsi="Calibri" w:cs="Calibri"/>
          <w:b/>
          <w:bCs/>
          <w:sz w:val="22"/>
          <w:szCs w:val="22"/>
        </w:rPr>
        <w:t>— “Mindfulness: More Than Just Me”</w:t>
      </w:r>
    </w:p>
    <w:p w14:paraId="00F38AA5" w14:textId="19DEBE1D"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Welcome </w:t>
      </w:r>
      <w:r w:rsidRPr="001D7D97">
        <w:rPr>
          <w:rFonts w:ascii="Calibri" w:hAnsi="Calibri" w:cs="Calibri"/>
          <w:sz w:val="22"/>
          <w:szCs w:val="22"/>
        </w:rPr>
        <w:br/>
        <w:t xml:space="preserve">“Welcome, everybody. This is open to all ages </w:t>
      </w:r>
      <w:proofErr w:type="gramStart"/>
      <w:r w:rsidRPr="001D7D97">
        <w:rPr>
          <w:rFonts w:ascii="Calibri" w:hAnsi="Calibri" w:cs="Calibri"/>
          <w:sz w:val="22"/>
          <w:szCs w:val="22"/>
        </w:rPr>
        <w:t>and</w:t>
      </w:r>
      <w:proofErr w:type="gramEnd"/>
      <w:r w:rsidRPr="001D7D97">
        <w:rPr>
          <w:rFonts w:ascii="Calibri" w:hAnsi="Calibri" w:cs="Calibri"/>
          <w:sz w:val="22"/>
          <w:szCs w:val="22"/>
        </w:rPr>
        <w:t xml:space="preserve"> all experience levels. There’s no perfect way to do this. If you can notice one breath, you can participate.</w:t>
      </w:r>
    </w:p>
    <w:p w14:paraId="1A1A9E68" w14:textId="77777777" w:rsidR="001D7D97" w:rsidRPr="001D7D97" w:rsidRDefault="001D7D97" w:rsidP="001D7D97">
      <w:pPr>
        <w:spacing w:after="0" w:line="240" w:lineRule="auto"/>
        <w:rPr>
          <w:rFonts w:ascii="Calibri" w:hAnsi="Calibri" w:cs="Calibri"/>
          <w:sz w:val="22"/>
          <w:szCs w:val="22"/>
        </w:rPr>
      </w:pPr>
      <w:proofErr w:type="gramStart"/>
      <w:r w:rsidRPr="001D7D97">
        <w:rPr>
          <w:rFonts w:ascii="Calibri" w:hAnsi="Calibri" w:cs="Calibri"/>
          <w:sz w:val="22"/>
          <w:szCs w:val="22"/>
        </w:rPr>
        <w:t>Tonight</w:t>
      </w:r>
      <w:proofErr w:type="gramEnd"/>
      <w:r w:rsidRPr="001D7D97">
        <w:rPr>
          <w:rFonts w:ascii="Calibri" w:hAnsi="Calibri" w:cs="Calibri"/>
          <w:sz w:val="22"/>
          <w:szCs w:val="22"/>
        </w:rPr>
        <w:t xml:space="preserve"> we’re focusing on two things:</w:t>
      </w:r>
    </w:p>
    <w:p w14:paraId="0A3BB3AF" w14:textId="77777777" w:rsidR="001D7D97" w:rsidRPr="001D7D97" w:rsidRDefault="001D7D97" w:rsidP="001D7D97">
      <w:pPr>
        <w:numPr>
          <w:ilvl w:val="0"/>
          <w:numId w:val="7"/>
        </w:numPr>
        <w:spacing w:after="0" w:line="240" w:lineRule="auto"/>
        <w:rPr>
          <w:rFonts w:ascii="Calibri" w:hAnsi="Calibri" w:cs="Calibri"/>
          <w:sz w:val="22"/>
          <w:szCs w:val="22"/>
        </w:rPr>
      </w:pPr>
      <w:r w:rsidRPr="001D7D97">
        <w:rPr>
          <w:rFonts w:ascii="Calibri" w:hAnsi="Calibri" w:cs="Calibri"/>
          <w:b/>
          <w:bCs/>
          <w:sz w:val="22"/>
          <w:szCs w:val="22"/>
        </w:rPr>
        <w:t>Interconnectedness</w:t>
      </w:r>
      <w:r w:rsidRPr="001D7D97">
        <w:rPr>
          <w:rFonts w:ascii="Calibri" w:hAnsi="Calibri" w:cs="Calibri"/>
          <w:sz w:val="22"/>
          <w:szCs w:val="22"/>
        </w:rPr>
        <w:t>: noticing we’re part of something bigger than “just me.”</w:t>
      </w:r>
    </w:p>
    <w:p w14:paraId="2F68EC85" w14:textId="77777777" w:rsidR="001D7D97" w:rsidRPr="001D7D97" w:rsidRDefault="001D7D97" w:rsidP="001D7D97">
      <w:pPr>
        <w:numPr>
          <w:ilvl w:val="0"/>
          <w:numId w:val="7"/>
        </w:numPr>
        <w:spacing w:after="0" w:line="240" w:lineRule="auto"/>
        <w:rPr>
          <w:rFonts w:ascii="Calibri" w:hAnsi="Calibri" w:cs="Calibri"/>
          <w:sz w:val="22"/>
          <w:szCs w:val="22"/>
        </w:rPr>
      </w:pPr>
      <w:r w:rsidRPr="001D7D97">
        <w:rPr>
          <w:rFonts w:ascii="Calibri" w:hAnsi="Calibri" w:cs="Calibri"/>
          <w:b/>
          <w:bCs/>
          <w:sz w:val="22"/>
          <w:szCs w:val="22"/>
        </w:rPr>
        <w:t>Gratitude</w:t>
      </w:r>
      <w:r w:rsidRPr="001D7D97">
        <w:rPr>
          <w:rFonts w:ascii="Calibri" w:hAnsi="Calibri" w:cs="Calibri"/>
          <w:sz w:val="22"/>
          <w:szCs w:val="22"/>
        </w:rPr>
        <w:t>: noticing what supports us—without forcing fake positivity.”</w:t>
      </w:r>
    </w:p>
    <w:p w14:paraId="7B2D1A66" w14:textId="77777777" w:rsidR="00A50BAA" w:rsidRDefault="00A50BAA" w:rsidP="001D7D97">
      <w:pPr>
        <w:spacing w:after="0" w:line="240" w:lineRule="auto"/>
        <w:rPr>
          <w:rFonts w:ascii="Calibri" w:hAnsi="Calibri" w:cs="Calibri"/>
          <w:b/>
          <w:bCs/>
          <w:sz w:val="22"/>
          <w:szCs w:val="22"/>
        </w:rPr>
      </w:pPr>
    </w:p>
    <w:p w14:paraId="67468564" w14:textId="0C5AAE13"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What mindfulness is (and isn’t) </w:t>
      </w:r>
      <w:r w:rsidRPr="001D7D97">
        <w:rPr>
          <w:rFonts w:ascii="Calibri" w:hAnsi="Calibri" w:cs="Calibri"/>
          <w:sz w:val="22"/>
          <w:szCs w:val="22"/>
        </w:rPr>
        <w:br/>
        <w:t>“Mindfulness isn’t emptying your mind. It’s paying attention to what’s happening right now—without beating yourself up about it.</w:t>
      </w:r>
    </w:p>
    <w:p w14:paraId="17783212"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And gratitude isn’t pretending life is perfect. Gratitude is simply: </w:t>
      </w:r>
      <w:r w:rsidRPr="001D7D97">
        <w:rPr>
          <w:rFonts w:ascii="Calibri" w:hAnsi="Calibri" w:cs="Calibri"/>
          <w:i/>
          <w:iCs/>
          <w:sz w:val="22"/>
          <w:szCs w:val="22"/>
        </w:rPr>
        <w:t>seeing what helps.</w:t>
      </w:r>
      <w:r w:rsidRPr="001D7D97">
        <w:rPr>
          <w:rFonts w:ascii="Calibri" w:hAnsi="Calibri" w:cs="Calibri"/>
          <w:sz w:val="22"/>
          <w:szCs w:val="22"/>
        </w:rPr>
        <w:t xml:space="preserve"> Sometimes it’s huge. Sometimes it’s tiny. Tiny still counts.”</w:t>
      </w:r>
    </w:p>
    <w:p w14:paraId="352960CF" w14:textId="77777777" w:rsidR="00A50BAA" w:rsidRDefault="00A50BAA" w:rsidP="001D7D97">
      <w:pPr>
        <w:spacing w:after="0" w:line="240" w:lineRule="auto"/>
        <w:rPr>
          <w:rFonts w:ascii="Calibri" w:hAnsi="Calibri" w:cs="Calibri"/>
          <w:b/>
          <w:bCs/>
          <w:sz w:val="22"/>
          <w:szCs w:val="22"/>
        </w:rPr>
      </w:pPr>
    </w:p>
    <w:p w14:paraId="7925AB83" w14:textId="0F73BA19"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The “more than me” idea </w:t>
      </w:r>
      <w:r w:rsidRPr="001D7D97">
        <w:rPr>
          <w:rFonts w:ascii="Calibri" w:hAnsi="Calibri" w:cs="Calibri"/>
          <w:sz w:val="22"/>
          <w:szCs w:val="22"/>
        </w:rPr>
        <w:br/>
        <w:t>“A review out of the University of Bath makes a helpful point: mindfulness can get reduced to a self-help tool—</w:t>
      </w:r>
      <w:r w:rsidRPr="001D7D97">
        <w:rPr>
          <w:rFonts w:ascii="Calibri" w:hAnsi="Calibri" w:cs="Calibri"/>
          <w:i/>
          <w:iCs/>
          <w:sz w:val="22"/>
          <w:szCs w:val="22"/>
        </w:rPr>
        <w:t xml:space="preserve">how do I calm </w:t>
      </w:r>
      <w:proofErr w:type="gramStart"/>
      <w:r w:rsidRPr="001D7D97">
        <w:rPr>
          <w:rFonts w:ascii="Calibri" w:hAnsi="Calibri" w:cs="Calibri"/>
          <w:i/>
          <w:iCs/>
          <w:sz w:val="22"/>
          <w:szCs w:val="22"/>
        </w:rPr>
        <w:t>down,</w:t>
      </w:r>
      <w:proofErr w:type="gramEnd"/>
      <w:r w:rsidRPr="001D7D97">
        <w:rPr>
          <w:rFonts w:ascii="Calibri" w:hAnsi="Calibri" w:cs="Calibri"/>
          <w:i/>
          <w:iCs/>
          <w:sz w:val="22"/>
          <w:szCs w:val="22"/>
        </w:rPr>
        <w:t xml:space="preserve"> how do I optimize myself</w:t>
      </w:r>
      <w:r w:rsidRPr="001D7D97">
        <w:rPr>
          <w:rFonts w:ascii="Calibri" w:hAnsi="Calibri" w:cs="Calibri"/>
          <w:sz w:val="22"/>
          <w:szCs w:val="22"/>
        </w:rPr>
        <w:t>—and we lose something important. In its roots, mindfulness sat inside a broader ethical framework and was often practiced with others, not just as a solo life-hack. (</w:t>
      </w:r>
      <w:hyperlink r:id="rId7" w:tooltip="Mindfulness should be about more than just ‘me’ – new study" w:history="1">
        <w:r w:rsidRPr="001D7D97">
          <w:rPr>
            <w:rStyle w:val="Hyperlink"/>
            <w:rFonts w:ascii="Calibri" w:hAnsi="Calibri" w:cs="Calibri"/>
            <w:sz w:val="22"/>
            <w:szCs w:val="22"/>
          </w:rPr>
          <w:t>University of Bath</w:t>
        </w:r>
      </w:hyperlink>
      <w:r w:rsidRPr="001D7D97">
        <w:rPr>
          <w:rFonts w:ascii="Calibri" w:hAnsi="Calibri" w:cs="Calibri"/>
          <w:sz w:val="22"/>
          <w:szCs w:val="22"/>
        </w:rPr>
        <w:t>)</w:t>
      </w:r>
    </w:p>
    <w:p w14:paraId="3531ABA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The Bath team basically says: mindfulness can help us </w:t>
      </w:r>
      <w:r w:rsidRPr="001D7D97">
        <w:rPr>
          <w:rFonts w:ascii="Calibri" w:hAnsi="Calibri" w:cs="Calibri"/>
          <w:b/>
          <w:bCs/>
          <w:sz w:val="22"/>
          <w:szCs w:val="22"/>
        </w:rPr>
        <w:t>look outside ourselves</w:t>
      </w:r>
      <w:r w:rsidRPr="001D7D97">
        <w:rPr>
          <w:rFonts w:ascii="Calibri" w:hAnsi="Calibri" w:cs="Calibri"/>
          <w:sz w:val="22"/>
          <w:szCs w:val="22"/>
        </w:rPr>
        <w:t xml:space="preserve">—into nature, community, and how we live </w:t>
      </w:r>
      <w:proofErr w:type="gramStart"/>
      <w:r w:rsidRPr="001D7D97">
        <w:rPr>
          <w:rFonts w:ascii="Calibri" w:hAnsi="Calibri" w:cs="Calibri"/>
          <w:sz w:val="22"/>
          <w:szCs w:val="22"/>
        </w:rPr>
        <w:t>together—</w:t>
      </w:r>
      <w:proofErr w:type="gramEnd"/>
      <w:r w:rsidRPr="001D7D97">
        <w:rPr>
          <w:rFonts w:ascii="Calibri" w:hAnsi="Calibri" w:cs="Calibri"/>
          <w:sz w:val="22"/>
          <w:szCs w:val="22"/>
        </w:rPr>
        <w:t>not just how we feel inside our own heads. (</w:t>
      </w:r>
      <w:hyperlink r:id="rId8" w:tooltip="Mindfulness should be about more than just ‘me’ – new study" w:history="1">
        <w:r w:rsidRPr="001D7D97">
          <w:rPr>
            <w:rStyle w:val="Hyperlink"/>
            <w:rFonts w:ascii="Calibri" w:hAnsi="Calibri" w:cs="Calibri"/>
            <w:sz w:val="22"/>
            <w:szCs w:val="22"/>
          </w:rPr>
          <w:t>University of Bath</w:t>
        </w:r>
      </w:hyperlink>
      <w:r w:rsidRPr="001D7D97">
        <w:rPr>
          <w:rFonts w:ascii="Calibri" w:hAnsi="Calibri" w:cs="Calibri"/>
          <w:sz w:val="22"/>
          <w:szCs w:val="22"/>
        </w:rPr>
        <w:t>)”</w:t>
      </w:r>
    </w:p>
    <w:p w14:paraId="380EA0F1" w14:textId="77777777" w:rsidR="00A50BAA" w:rsidRDefault="00A50BAA" w:rsidP="001D7D97">
      <w:pPr>
        <w:spacing w:after="0" w:line="240" w:lineRule="auto"/>
        <w:rPr>
          <w:rFonts w:ascii="Calibri" w:hAnsi="Calibri" w:cs="Calibri"/>
          <w:b/>
          <w:bCs/>
          <w:sz w:val="22"/>
          <w:szCs w:val="22"/>
        </w:rPr>
      </w:pPr>
    </w:p>
    <w:p w14:paraId="4D9361F6" w14:textId="2441196A"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Interconnectedness made real </w:t>
      </w:r>
      <w:r w:rsidRPr="001D7D97">
        <w:rPr>
          <w:rFonts w:ascii="Calibri" w:hAnsi="Calibri" w:cs="Calibri"/>
          <w:sz w:val="22"/>
          <w:szCs w:val="22"/>
        </w:rPr>
        <w:br/>
        <w:t>“Interconnectedness can sound airy until you make it practical.</w:t>
      </w:r>
    </w:p>
    <w:p w14:paraId="2A2205F7"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Think about your day:</w:t>
      </w:r>
    </w:p>
    <w:p w14:paraId="764BA846" w14:textId="77777777" w:rsidR="001D7D97" w:rsidRPr="001D7D97" w:rsidRDefault="001D7D97" w:rsidP="001D7D97">
      <w:pPr>
        <w:numPr>
          <w:ilvl w:val="0"/>
          <w:numId w:val="8"/>
        </w:numPr>
        <w:spacing w:after="0" w:line="240" w:lineRule="auto"/>
        <w:rPr>
          <w:rFonts w:ascii="Calibri" w:hAnsi="Calibri" w:cs="Calibri"/>
          <w:sz w:val="22"/>
          <w:szCs w:val="22"/>
        </w:rPr>
      </w:pPr>
      <w:r w:rsidRPr="001D7D97">
        <w:rPr>
          <w:rFonts w:ascii="Calibri" w:hAnsi="Calibri" w:cs="Calibri"/>
          <w:sz w:val="22"/>
          <w:szCs w:val="22"/>
        </w:rPr>
        <w:t>you’re supported by water systems you don’t run,</w:t>
      </w:r>
    </w:p>
    <w:p w14:paraId="4F837393" w14:textId="77777777" w:rsidR="001D7D97" w:rsidRPr="001D7D97" w:rsidRDefault="001D7D97" w:rsidP="001D7D97">
      <w:pPr>
        <w:numPr>
          <w:ilvl w:val="0"/>
          <w:numId w:val="8"/>
        </w:numPr>
        <w:spacing w:after="0" w:line="240" w:lineRule="auto"/>
        <w:rPr>
          <w:rFonts w:ascii="Calibri" w:hAnsi="Calibri" w:cs="Calibri"/>
          <w:sz w:val="22"/>
          <w:szCs w:val="22"/>
        </w:rPr>
      </w:pPr>
      <w:r w:rsidRPr="001D7D97">
        <w:rPr>
          <w:rFonts w:ascii="Calibri" w:hAnsi="Calibri" w:cs="Calibri"/>
          <w:sz w:val="22"/>
          <w:szCs w:val="22"/>
        </w:rPr>
        <w:t>food networks you don’t manage,</w:t>
      </w:r>
    </w:p>
    <w:p w14:paraId="00F5A8D8" w14:textId="77777777" w:rsidR="001D7D97" w:rsidRPr="001D7D97" w:rsidRDefault="001D7D97" w:rsidP="001D7D97">
      <w:pPr>
        <w:numPr>
          <w:ilvl w:val="0"/>
          <w:numId w:val="8"/>
        </w:numPr>
        <w:spacing w:after="0" w:line="240" w:lineRule="auto"/>
        <w:rPr>
          <w:rFonts w:ascii="Calibri" w:hAnsi="Calibri" w:cs="Calibri"/>
          <w:sz w:val="22"/>
          <w:szCs w:val="22"/>
        </w:rPr>
      </w:pPr>
      <w:r w:rsidRPr="001D7D97">
        <w:rPr>
          <w:rFonts w:ascii="Calibri" w:hAnsi="Calibri" w:cs="Calibri"/>
          <w:sz w:val="22"/>
          <w:szCs w:val="22"/>
        </w:rPr>
        <w:t>people you’ll never meet who keep things moving.</w:t>
      </w:r>
    </w:p>
    <w:p w14:paraId="6B5B2329"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Even this room—lights, heat, chairs—this moment is held up by a web of human effort and systems.”</w:t>
      </w:r>
    </w:p>
    <w:p w14:paraId="643DE96F" w14:textId="77777777" w:rsidR="00A50BAA" w:rsidRDefault="00A50BAA" w:rsidP="001D7D97">
      <w:pPr>
        <w:spacing w:after="0" w:line="240" w:lineRule="auto"/>
        <w:rPr>
          <w:rFonts w:ascii="Calibri" w:hAnsi="Calibri" w:cs="Calibri"/>
          <w:b/>
          <w:bCs/>
          <w:sz w:val="22"/>
          <w:szCs w:val="22"/>
        </w:rPr>
      </w:pPr>
    </w:p>
    <w:p w14:paraId="2260BAAF" w14:textId="3631460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COVID paragraph (drop-in) </w:t>
      </w:r>
      <w:r w:rsidRPr="001D7D97">
        <w:rPr>
          <w:rFonts w:ascii="Calibri" w:hAnsi="Calibri" w:cs="Calibri"/>
          <w:sz w:val="22"/>
          <w:szCs w:val="22"/>
        </w:rPr>
        <w:br/>
        <w:t xml:space="preserve">“COVID taught us something we all </w:t>
      </w:r>
      <w:proofErr w:type="gramStart"/>
      <w:r w:rsidRPr="001D7D97">
        <w:rPr>
          <w:rFonts w:ascii="Calibri" w:hAnsi="Calibri" w:cs="Calibri"/>
          <w:sz w:val="22"/>
          <w:szCs w:val="22"/>
        </w:rPr>
        <w:t>felt:</w:t>
      </w:r>
      <w:proofErr w:type="gramEnd"/>
      <w:r w:rsidRPr="001D7D97">
        <w:rPr>
          <w:rFonts w:ascii="Calibri" w:hAnsi="Calibri" w:cs="Calibri"/>
          <w:sz w:val="22"/>
          <w:szCs w:val="22"/>
        </w:rPr>
        <w:t xml:space="preserve"> connection isn’t a ‘nice extra,’ it’s a basic human need—and it’s also how society </w:t>
      </w:r>
      <w:proofErr w:type="gramStart"/>
      <w:r w:rsidRPr="001D7D97">
        <w:rPr>
          <w:rFonts w:ascii="Calibri" w:hAnsi="Calibri" w:cs="Calibri"/>
          <w:sz w:val="22"/>
          <w:szCs w:val="22"/>
        </w:rPr>
        <w:t>actually works</w:t>
      </w:r>
      <w:proofErr w:type="gramEnd"/>
      <w:r w:rsidRPr="001D7D97">
        <w:rPr>
          <w:rFonts w:ascii="Calibri" w:hAnsi="Calibri" w:cs="Calibri"/>
          <w:sz w:val="22"/>
          <w:szCs w:val="22"/>
        </w:rPr>
        <w:t xml:space="preserve">. When things shut down, the invisible web became obvious: healthcare workers, grocery clerks, delivery drivers, cleaners, teachers, neighbors checking on neighbors. And we also learned that separation has a cost—loneliness, anxiety, grief—because our nervous systems are built for belonging. At the same time, many people found simple ways to </w:t>
      </w:r>
      <w:proofErr w:type="gramStart"/>
      <w:r w:rsidRPr="001D7D97">
        <w:rPr>
          <w:rFonts w:ascii="Calibri" w:hAnsi="Calibri" w:cs="Calibri"/>
          <w:sz w:val="22"/>
          <w:szCs w:val="22"/>
        </w:rPr>
        <w:t>reconnect:</w:t>
      </w:r>
      <w:proofErr w:type="gramEnd"/>
      <w:r w:rsidRPr="001D7D97">
        <w:rPr>
          <w:rFonts w:ascii="Calibri" w:hAnsi="Calibri" w:cs="Calibri"/>
          <w:sz w:val="22"/>
          <w:szCs w:val="22"/>
        </w:rPr>
        <w:t xml:space="preserve"> porch conversations, meaningful texts, small acts of help, and new gratitude for basics we used to ignore. </w:t>
      </w:r>
      <w:proofErr w:type="gramStart"/>
      <w:r w:rsidRPr="001D7D97">
        <w:rPr>
          <w:rFonts w:ascii="Calibri" w:hAnsi="Calibri" w:cs="Calibri"/>
          <w:sz w:val="22"/>
          <w:szCs w:val="22"/>
        </w:rPr>
        <w:t>So</w:t>
      </w:r>
      <w:proofErr w:type="gramEnd"/>
      <w:r w:rsidRPr="001D7D97">
        <w:rPr>
          <w:rFonts w:ascii="Calibri" w:hAnsi="Calibri" w:cs="Calibri"/>
          <w:sz w:val="22"/>
          <w:szCs w:val="22"/>
        </w:rPr>
        <w:t xml:space="preserve"> when we practice interconnectedness tonight, we’re not being philosophical—we’re remembering what we already know: what happens to ‘us’ affects ‘me,’ and what I choose to do with my attention and kindness really does ripple outward.”</w:t>
      </w:r>
    </w:p>
    <w:p w14:paraId="73E6820B" w14:textId="1B585A4E"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lastRenderedPageBreak/>
        <w:t xml:space="preserve">60-second object exercise </w:t>
      </w:r>
      <w:r w:rsidRPr="001D7D97">
        <w:rPr>
          <w:rFonts w:ascii="Calibri" w:hAnsi="Calibri" w:cs="Calibri"/>
          <w:sz w:val="22"/>
          <w:szCs w:val="22"/>
        </w:rPr>
        <w:br/>
        <w:t>“Grab one object you have—phone, keys, shoe, notebook.</w:t>
      </w:r>
      <w:r w:rsidRPr="001D7D97">
        <w:rPr>
          <w:rFonts w:ascii="Calibri" w:hAnsi="Calibri" w:cs="Calibri"/>
          <w:sz w:val="22"/>
          <w:szCs w:val="22"/>
        </w:rPr>
        <w:br/>
        <w:t>Quietly ask:</w:t>
      </w:r>
    </w:p>
    <w:p w14:paraId="6D17E238" w14:textId="77777777" w:rsidR="001D7D97" w:rsidRPr="001D7D97" w:rsidRDefault="001D7D97" w:rsidP="001D7D97">
      <w:pPr>
        <w:numPr>
          <w:ilvl w:val="0"/>
          <w:numId w:val="9"/>
        </w:numPr>
        <w:spacing w:after="0" w:line="240" w:lineRule="auto"/>
        <w:rPr>
          <w:rFonts w:ascii="Calibri" w:hAnsi="Calibri" w:cs="Calibri"/>
          <w:sz w:val="22"/>
          <w:szCs w:val="22"/>
        </w:rPr>
      </w:pPr>
      <w:r w:rsidRPr="001D7D97">
        <w:rPr>
          <w:rFonts w:ascii="Calibri" w:hAnsi="Calibri" w:cs="Calibri"/>
          <w:sz w:val="22"/>
          <w:szCs w:val="22"/>
        </w:rPr>
        <w:t>Where did this come from?</w:t>
      </w:r>
    </w:p>
    <w:p w14:paraId="484E72DB" w14:textId="77777777" w:rsidR="001D7D97" w:rsidRPr="001D7D97" w:rsidRDefault="001D7D97" w:rsidP="001D7D97">
      <w:pPr>
        <w:numPr>
          <w:ilvl w:val="0"/>
          <w:numId w:val="9"/>
        </w:numPr>
        <w:spacing w:after="0" w:line="240" w:lineRule="auto"/>
        <w:rPr>
          <w:rFonts w:ascii="Calibri" w:hAnsi="Calibri" w:cs="Calibri"/>
          <w:sz w:val="22"/>
          <w:szCs w:val="22"/>
        </w:rPr>
      </w:pPr>
      <w:r w:rsidRPr="001D7D97">
        <w:rPr>
          <w:rFonts w:ascii="Calibri" w:hAnsi="Calibri" w:cs="Calibri"/>
          <w:sz w:val="22"/>
          <w:szCs w:val="22"/>
        </w:rPr>
        <w:t>How many people helped get it to you?</w:t>
      </w:r>
    </w:p>
    <w:p w14:paraId="049926C9" w14:textId="77777777" w:rsidR="001D7D97" w:rsidRPr="001D7D97" w:rsidRDefault="001D7D97" w:rsidP="001D7D97">
      <w:pPr>
        <w:numPr>
          <w:ilvl w:val="0"/>
          <w:numId w:val="9"/>
        </w:numPr>
        <w:spacing w:after="0" w:line="240" w:lineRule="auto"/>
        <w:rPr>
          <w:rFonts w:ascii="Calibri" w:hAnsi="Calibri" w:cs="Calibri"/>
          <w:sz w:val="22"/>
          <w:szCs w:val="22"/>
        </w:rPr>
      </w:pPr>
      <w:r w:rsidRPr="001D7D97">
        <w:rPr>
          <w:rFonts w:ascii="Calibri" w:hAnsi="Calibri" w:cs="Calibri"/>
          <w:sz w:val="22"/>
          <w:szCs w:val="22"/>
        </w:rPr>
        <w:t>What had to go right for this to be here?</w:t>
      </w:r>
    </w:p>
    <w:p w14:paraId="02719DB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That’s mindfulness pointed outward.”</w:t>
      </w:r>
    </w:p>
    <w:p w14:paraId="6B53D52E" w14:textId="77777777" w:rsidR="00A50BAA" w:rsidRDefault="00A50BAA" w:rsidP="001D7D97">
      <w:pPr>
        <w:spacing w:after="0" w:line="240" w:lineRule="auto"/>
        <w:rPr>
          <w:rFonts w:ascii="Calibri" w:hAnsi="Calibri" w:cs="Calibri"/>
          <w:b/>
          <w:bCs/>
          <w:sz w:val="22"/>
          <w:szCs w:val="22"/>
        </w:rPr>
      </w:pPr>
    </w:p>
    <w:p w14:paraId="5BBC9E98" w14:textId="0A263189"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Gratitude (including the difficult stuff) </w:t>
      </w:r>
      <w:r w:rsidRPr="001D7D97">
        <w:rPr>
          <w:rFonts w:ascii="Calibri" w:hAnsi="Calibri" w:cs="Calibri"/>
          <w:sz w:val="22"/>
          <w:szCs w:val="22"/>
        </w:rPr>
        <w:br/>
        <w:t xml:space="preserve">“Gratitude is seeing what supports you. And </w:t>
      </w:r>
      <w:proofErr w:type="gramStart"/>
      <w:r w:rsidRPr="001D7D97">
        <w:rPr>
          <w:rFonts w:ascii="Calibri" w:hAnsi="Calibri" w:cs="Calibri"/>
          <w:sz w:val="22"/>
          <w:szCs w:val="22"/>
        </w:rPr>
        <w:t>yes—</w:t>
      </w:r>
      <w:proofErr w:type="gramEnd"/>
      <w:r w:rsidRPr="001D7D97">
        <w:rPr>
          <w:rFonts w:ascii="Calibri" w:hAnsi="Calibri" w:cs="Calibri"/>
          <w:sz w:val="22"/>
          <w:szCs w:val="22"/>
        </w:rPr>
        <w:t xml:space="preserve">sometimes we can even be grateful for difficult things, </w:t>
      </w:r>
      <w:r w:rsidRPr="001D7D97">
        <w:rPr>
          <w:rFonts w:ascii="Calibri" w:hAnsi="Calibri" w:cs="Calibri"/>
          <w:i/>
          <w:iCs/>
          <w:sz w:val="22"/>
          <w:szCs w:val="22"/>
        </w:rPr>
        <w:t>not because they were fun,</w:t>
      </w:r>
      <w:r w:rsidRPr="001D7D97">
        <w:rPr>
          <w:rFonts w:ascii="Calibri" w:hAnsi="Calibri" w:cs="Calibri"/>
          <w:sz w:val="22"/>
          <w:szCs w:val="22"/>
        </w:rPr>
        <w:t xml:space="preserve"> but because they taught us, strengthened us, or pushed us to grow. That said: we don’t force gratitude for trauma. We keep it honest and safe. If that idea doesn’t fit today, skip it.”</w:t>
      </w:r>
    </w:p>
    <w:p w14:paraId="20479137" w14:textId="77777777" w:rsidR="00A50BAA" w:rsidRDefault="00A50BAA" w:rsidP="001D7D97">
      <w:pPr>
        <w:spacing w:after="0" w:line="240" w:lineRule="auto"/>
        <w:rPr>
          <w:rFonts w:ascii="Calibri" w:hAnsi="Calibri" w:cs="Calibri"/>
          <w:b/>
          <w:bCs/>
          <w:sz w:val="22"/>
          <w:szCs w:val="22"/>
        </w:rPr>
      </w:pPr>
    </w:p>
    <w:p w14:paraId="6E1D05A2" w14:textId="749A9C0E"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 xml:space="preserve">Simple close-out </w:t>
      </w:r>
      <w:r w:rsidRPr="001D7D97">
        <w:rPr>
          <w:rFonts w:ascii="Calibri" w:hAnsi="Calibri" w:cs="Calibri"/>
          <w:sz w:val="22"/>
          <w:szCs w:val="22"/>
        </w:rPr>
        <w:br/>
        <w:t>“Alright—our aim tonight is not to perfect ourselves. It’s to notice connection and let gratitude grow from what we notice. If your mind wanders, that’s normal. If you feel something, normal. If you feel nothing, also normal. Just keep coming back—one breath at a time.</w:t>
      </w:r>
    </w:p>
    <w:p w14:paraId="6A6E1594"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In the meditation, I’ll guide you through feeling supported, noticing the web of connection, and practicing gratitude that’s real. Take what works, skip what doesn’t, and get comfortable. Let’s begin.”</w:t>
      </w:r>
    </w:p>
    <w:p w14:paraId="1C3EC72E" w14:textId="6A61C450" w:rsidR="001D7D97" w:rsidRPr="001D7D97" w:rsidRDefault="001D7D97" w:rsidP="001D7D97">
      <w:pPr>
        <w:spacing w:after="0" w:line="240" w:lineRule="auto"/>
        <w:rPr>
          <w:rFonts w:ascii="Calibri" w:hAnsi="Calibri" w:cs="Calibri"/>
          <w:sz w:val="22"/>
          <w:szCs w:val="22"/>
        </w:rPr>
      </w:pPr>
    </w:p>
    <w:p w14:paraId="15E87524" w14:textId="77777777" w:rsidR="00A50BAA" w:rsidRDefault="00A50BAA" w:rsidP="001D7D97">
      <w:pPr>
        <w:spacing w:after="0" w:line="240" w:lineRule="auto"/>
        <w:rPr>
          <w:rFonts w:ascii="Calibri" w:hAnsi="Calibri" w:cs="Calibri"/>
          <w:b/>
          <w:bCs/>
          <w:sz w:val="22"/>
          <w:szCs w:val="22"/>
        </w:rPr>
      </w:pPr>
    </w:p>
    <w:p w14:paraId="2F6BDF38" w14:textId="43B51B63"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Guided meditation (20 minutes) — “Supported, Connected, Grateful”</w:t>
      </w:r>
    </w:p>
    <w:p w14:paraId="585F20F6"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Quick options (10 seconds)</w:t>
      </w:r>
      <w:r w:rsidRPr="001D7D97">
        <w:rPr>
          <w:rFonts w:ascii="Calibri" w:hAnsi="Calibri" w:cs="Calibri"/>
          <w:sz w:val="22"/>
          <w:szCs w:val="22"/>
        </w:rPr>
        <w:br/>
        <w:t>“Eyes open or closed. Sit, stand, or shift anytime. If anything I say doesn’t work for you, come back to the feeling of your body being supported.”</w:t>
      </w:r>
    </w:p>
    <w:p w14:paraId="691E3B77" w14:textId="77777777" w:rsidR="00A50BAA" w:rsidRDefault="00A50BAA" w:rsidP="001D7D97">
      <w:pPr>
        <w:spacing w:after="0" w:line="240" w:lineRule="auto"/>
        <w:rPr>
          <w:rFonts w:ascii="Calibri" w:hAnsi="Calibri" w:cs="Calibri"/>
          <w:b/>
          <w:bCs/>
          <w:sz w:val="22"/>
          <w:szCs w:val="22"/>
        </w:rPr>
      </w:pPr>
    </w:p>
    <w:p w14:paraId="5480715B" w14:textId="3F34D6B9"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Arrive: “supported”</w:t>
      </w:r>
    </w:p>
    <w:p w14:paraId="5E8990C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Settle into your seat.</w:t>
      </w:r>
      <w:r w:rsidRPr="001D7D97">
        <w:rPr>
          <w:rFonts w:ascii="Calibri" w:hAnsi="Calibri" w:cs="Calibri"/>
          <w:sz w:val="22"/>
          <w:szCs w:val="22"/>
        </w:rPr>
        <w:br/>
        <w:t>Feel your feet on the floor, or your body in the chair.</w:t>
      </w:r>
    </w:p>
    <w:p w14:paraId="5E848254"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Take a slow breath in… and an easy breath out.</w:t>
      </w:r>
      <w:r w:rsidRPr="001D7D97">
        <w:rPr>
          <w:rFonts w:ascii="Calibri" w:hAnsi="Calibri" w:cs="Calibri"/>
          <w:sz w:val="22"/>
          <w:szCs w:val="22"/>
        </w:rPr>
        <w:br/>
        <w:t>No need to fix your mind.</w:t>
      </w:r>
    </w:p>
    <w:p w14:paraId="1C88AE67"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Now notice something simple: </w:t>
      </w:r>
      <w:r w:rsidRPr="001D7D97">
        <w:rPr>
          <w:rFonts w:ascii="Calibri" w:hAnsi="Calibri" w:cs="Calibri"/>
          <w:b/>
          <w:bCs/>
          <w:sz w:val="22"/>
          <w:szCs w:val="22"/>
        </w:rPr>
        <w:t>support.</w:t>
      </w:r>
      <w:r w:rsidRPr="001D7D97">
        <w:rPr>
          <w:rFonts w:ascii="Calibri" w:hAnsi="Calibri" w:cs="Calibri"/>
          <w:sz w:val="22"/>
          <w:szCs w:val="22"/>
        </w:rPr>
        <w:br/>
        <w:t>The chair is holding you.</w:t>
      </w:r>
      <w:r w:rsidRPr="001D7D97">
        <w:rPr>
          <w:rFonts w:ascii="Calibri" w:hAnsi="Calibri" w:cs="Calibri"/>
          <w:sz w:val="22"/>
          <w:szCs w:val="22"/>
        </w:rPr>
        <w:br/>
        <w:t>The floor is holding you.</w:t>
      </w:r>
      <w:r w:rsidRPr="001D7D97">
        <w:rPr>
          <w:rFonts w:ascii="Calibri" w:hAnsi="Calibri" w:cs="Calibri"/>
          <w:sz w:val="22"/>
          <w:szCs w:val="22"/>
        </w:rPr>
        <w:br/>
        <w:t>For this moment, you don’t have to hold yourself up alone.</w:t>
      </w:r>
    </w:p>
    <w:p w14:paraId="42976FBF"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Quietly say inside: </w:t>
      </w:r>
      <w:r w:rsidRPr="001D7D97">
        <w:rPr>
          <w:rFonts w:ascii="Calibri" w:hAnsi="Calibri" w:cs="Calibri"/>
          <w:b/>
          <w:bCs/>
          <w:sz w:val="22"/>
          <w:szCs w:val="22"/>
        </w:rPr>
        <w:t>“Supported.”</w:t>
      </w:r>
      <w:r w:rsidRPr="001D7D97">
        <w:rPr>
          <w:rFonts w:ascii="Calibri" w:hAnsi="Calibri" w:cs="Calibri"/>
          <w:sz w:val="22"/>
          <w:szCs w:val="22"/>
        </w:rPr>
        <w:br/>
        <w:t>[pause]</w:t>
      </w:r>
    </w:p>
    <w:p w14:paraId="3A1FF670" w14:textId="77777777" w:rsidR="00A50BAA" w:rsidRDefault="00A50BAA" w:rsidP="001D7D97">
      <w:pPr>
        <w:spacing w:after="0" w:line="240" w:lineRule="auto"/>
        <w:rPr>
          <w:rFonts w:ascii="Calibri" w:hAnsi="Calibri" w:cs="Calibri"/>
          <w:b/>
          <w:bCs/>
          <w:sz w:val="22"/>
          <w:szCs w:val="22"/>
        </w:rPr>
      </w:pPr>
    </w:p>
    <w:p w14:paraId="46A6D36B" w14:textId="6534EAC8"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Breath: “return”</w:t>
      </w:r>
    </w:p>
    <w:p w14:paraId="09099255"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Bring attention to breathing—nose, chest, or belly.</w:t>
      </w:r>
    </w:p>
    <w:p w14:paraId="4F3F6DE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Your mind will wander. That’s not a problem.</w:t>
      </w:r>
      <w:r w:rsidRPr="001D7D97">
        <w:rPr>
          <w:rFonts w:ascii="Calibri" w:hAnsi="Calibri" w:cs="Calibri"/>
          <w:sz w:val="22"/>
          <w:szCs w:val="22"/>
        </w:rPr>
        <w:br/>
        <w:t>When you notice it, gently return.</w:t>
      </w:r>
      <w:r w:rsidRPr="001D7D97">
        <w:rPr>
          <w:rFonts w:ascii="Calibri" w:hAnsi="Calibri" w:cs="Calibri"/>
          <w:sz w:val="22"/>
          <w:szCs w:val="22"/>
        </w:rPr>
        <w:br/>
        <w:t>Return to the next breath.</w:t>
      </w:r>
      <w:r w:rsidRPr="001D7D97">
        <w:rPr>
          <w:rFonts w:ascii="Calibri" w:hAnsi="Calibri" w:cs="Calibri"/>
          <w:sz w:val="22"/>
          <w:szCs w:val="22"/>
        </w:rPr>
        <w:br/>
        <w:t>Return to “supported.”</w:t>
      </w:r>
      <w:r w:rsidRPr="001D7D97">
        <w:rPr>
          <w:rFonts w:ascii="Calibri" w:hAnsi="Calibri" w:cs="Calibri"/>
          <w:sz w:val="22"/>
          <w:szCs w:val="22"/>
        </w:rPr>
        <w:br/>
        <w:t>[pause]</w:t>
      </w:r>
    </w:p>
    <w:p w14:paraId="45868615" w14:textId="77777777" w:rsidR="00A50BAA" w:rsidRDefault="00A50BAA" w:rsidP="001D7D97">
      <w:pPr>
        <w:spacing w:after="0" w:line="240" w:lineRule="auto"/>
        <w:rPr>
          <w:rFonts w:ascii="Calibri" w:hAnsi="Calibri" w:cs="Calibri"/>
          <w:b/>
          <w:bCs/>
          <w:sz w:val="22"/>
          <w:szCs w:val="22"/>
        </w:rPr>
      </w:pPr>
    </w:p>
    <w:p w14:paraId="4F689C33" w14:textId="210E8810"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Interconnectedness: “not separate”</w:t>
      </w:r>
    </w:p>
    <w:p w14:paraId="7B3D2378"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lastRenderedPageBreak/>
        <w:t>Now let your attention widen—just a little.</w:t>
      </w:r>
    </w:p>
    <w:p w14:paraId="7386B5B7"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Notice the space around you.</w:t>
      </w:r>
      <w:r w:rsidRPr="001D7D97">
        <w:rPr>
          <w:rFonts w:ascii="Calibri" w:hAnsi="Calibri" w:cs="Calibri"/>
          <w:sz w:val="22"/>
          <w:szCs w:val="22"/>
        </w:rPr>
        <w:br/>
        <w:t>Light. Air. Temperature. Sounds.</w:t>
      </w:r>
    </w:p>
    <w:p w14:paraId="11F628E4"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Now, without trying too hard, sense the bigger truth:</w:t>
      </w:r>
      <w:r w:rsidRPr="001D7D97">
        <w:rPr>
          <w:rFonts w:ascii="Calibri" w:hAnsi="Calibri" w:cs="Calibri"/>
          <w:sz w:val="22"/>
          <w:szCs w:val="22"/>
        </w:rPr>
        <w:br/>
      </w:r>
      <w:r w:rsidRPr="001D7D97">
        <w:rPr>
          <w:rFonts w:ascii="Calibri" w:hAnsi="Calibri" w:cs="Calibri"/>
          <w:b/>
          <w:bCs/>
          <w:sz w:val="22"/>
          <w:szCs w:val="22"/>
        </w:rPr>
        <w:t>you didn’t create this moment alone.</w:t>
      </w:r>
    </w:p>
    <w:p w14:paraId="2B8B6C99"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You are sitting inside a web of support:</w:t>
      </w:r>
    </w:p>
    <w:p w14:paraId="1ED20526" w14:textId="77777777" w:rsidR="001D7D97" w:rsidRPr="001D7D97" w:rsidRDefault="001D7D97" w:rsidP="001D7D97">
      <w:pPr>
        <w:numPr>
          <w:ilvl w:val="0"/>
          <w:numId w:val="10"/>
        </w:numPr>
        <w:spacing w:after="0" w:line="240" w:lineRule="auto"/>
        <w:rPr>
          <w:rFonts w:ascii="Calibri" w:hAnsi="Calibri" w:cs="Calibri"/>
          <w:sz w:val="22"/>
          <w:szCs w:val="22"/>
        </w:rPr>
      </w:pPr>
      <w:r w:rsidRPr="001D7D97">
        <w:rPr>
          <w:rFonts w:ascii="Calibri" w:hAnsi="Calibri" w:cs="Calibri"/>
          <w:sz w:val="22"/>
          <w:szCs w:val="22"/>
        </w:rPr>
        <w:t>people who built things,</w:t>
      </w:r>
    </w:p>
    <w:p w14:paraId="7A1C34EE" w14:textId="77777777" w:rsidR="001D7D97" w:rsidRPr="001D7D97" w:rsidRDefault="001D7D97" w:rsidP="001D7D97">
      <w:pPr>
        <w:numPr>
          <w:ilvl w:val="0"/>
          <w:numId w:val="10"/>
        </w:numPr>
        <w:spacing w:after="0" w:line="240" w:lineRule="auto"/>
        <w:rPr>
          <w:rFonts w:ascii="Calibri" w:hAnsi="Calibri" w:cs="Calibri"/>
          <w:sz w:val="22"/>
          <w:szCs w:val="22"/>
        </w:rPr>
      </w:pPr>
      <w:r w:rsidRPr="001D7D97">
        <w:rPr>
          <w:rFonts w:ascii="Calibri" w:hAnsi="Calibri" w:cs="Calibri"/>
          <w:sz w:val="22"/>
          <w:szCs w:val="22"/>
        </w:rPr>
        <w:t>people who repaired things,</w:t>
      </w:r>
    </w:p>
    <w:p w14:paraId="27277C28" w14:textId="77777777" w:rsidR="001D7D97" w:rsidRPr="001D7D97" w:rsidRDefault="001D7D97" w:rsidP="001D7D97">
      <w:pPr>
        <w:numPr>
          <w:ilvl w:val="0"/>
          <w:numId w:val="10"/>
        </w:numPr>
        <w:spacing w:after="0" w:line="240" w:lineRule="auto"/>
        <w:rPr>
          <w:rFonts w:ascii="Calibri" w:hAnsi="Calibri" w:cs="Calibri"/>
          <w:sz w:val="22"/>
          <w:szCs w:val="22"/>
        </w:rPr>
      </w:pPr>
      <w:r w:rsidRPr="001D7D97">
        <w:rPr>
          <w:rFonts w:ascii="Calibri" w:hAnsi="Calibri" w:cs="Calibri"/>
          <w:sz w:val="22"/>
          <w:szCs w:val="22"/>
        </w:rPr>
        <w:t>people who taught, delivered, cleaned, stocked, cared.</w:t>
      </w:r>
    </w:p>
    <w:p w14:paraId="30D2E160"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And if it helps, remember what COVID revealed: the web is real.</w:t>
      </w:r>
      <w:r w:rsidRPr="001D7D97">
        <w:rPr>
          <w:rFonts w:ascii="Calibri" w:hAnsi="Calibri" w:cs="Calibri"/>
          <w:sz w:val="22"/>
          <w:szCs w:val="22"/>
        </w:rPr>
        <w:br/>
        <w:t>So many unseen roles quietly hold life together.</w:t>
      </w:r>
      <w:r w:rsidRPr="001D7D97">
        <w:rPr>
          <w:rFonts w:ascii="Calibri" w:hAnsi="Calibri" w:cs="Calibri"/>
          <w:sz w:val="22"/>
          <w:szCs w:val="22"/>
        </w:rPr>
        <w:br/>
        <w:t>[pause]</w:t>
      </w:r>
    </w:p>
    <w:p w14:paraId="251CE75C"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Let a simple phrase repeat gently inside:</w:t>
      </w:r>
      <w:r w:rsidRPr="001D7D97">
        <w:rPr>
          <w:rFonts w:ascii="Calibri" w:hAnsi="Calibri" w:cs="Calibri"/>
          <w:sz w:val="22"/>
          <w:szCs w:val="22"/>
        </w:rPr>
        <w:br/>
      </w:r>
      <w:r w:rsidRPr="001D7D97">
        <w:rPr>
          <w:rFonts w:ascii="Calibri" w:hAnsi="Calibri" w:cs="Calibri"/>
          <w:b/>
          <w:bCs/>
          <w:sz w:val="22"/>
          <w:szCs w:val="22"/>
        </w:rPr>
        <w:t>“Not separate.”</w:t>
      </w:r>
      <w:r w:rsidRPr="001D7D97">
        <w:rPr>
          <w:rFonts w:ascii="Calibri" w:hAnsi="Calibri" w:cs="Calibri"/>
          <w:sz w:val="22"/>
          <w:szCs w:val="22"/>
        </w:rPr>
        <w:br/>
        <w:t xml:space="preserve">or </w:t>
      </w:r>
      <w:r w:rsidRPr="001D7D97">
        <w:rPr>
          <w:rFonts w:ascii="Calibri" w:hAnsi="Calibri" w:cs="Calibri"/>
          <w:b/>
          <w:bCs/>
          <w:sz w:val="22"/>
          <w:szCs w:val="22"/>
        </w:rPr>
        <w:t>“Part of.”</w:t>
      </w:r>
      <w:r w:rsidRPr="001D7D97">
        <w:rPr>
          <w:rFonts w:ascii="Calibri" w:hAnsi="Calibri" w:cs="Calibri"/>
          <w:sz w:val="22"/>
          <w:szCs w:val="22"/>
        </w:rPr>
        <w:br/>
        <w:t xml:space="preserve">or </w:t>
      </w:r>
      <w:r w:rsidRPr="001D7D97">
        <w:rPr>
          <w:rFonts w:ascii="Calibri" w:hAnsi="Calibri" w:cs="Calibri"/>
          <w:b/>
          <w:bCs/>
          <w:sz w:val="22"/>
          <w:szCs w:val="22"/>
        </w:rPr>
        <w:t>“Connected.”</w:t>
      </w:r>
    </w:p>
    <w:p w14:paraId="60E472D6"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No need to picture everything perfectly.</w:t>
      </w:r>
      <w:r w:rsidRPr="001D7D97">
        <w:rPr>
          <w:rFonts w:ascii="Calibri" w:hAnsi="Calibri" w:cs="Calibri"/>
          <w:sz w:val="22"/>
          <w:szCs w:val="22"/>
        </w:rPr>
        <w:br/>
        <w:t>Just sense the truth of it for a moment.</w:t>
      </w:r>
      <w:r w:rsidRPr="001D7D97">
        <w:rPr>
          <w:rFonts w:ascii="Calibri" w:hAnsi="Calibri" w:cs="Calibri"/>
          <w:sz w:val="22"/>
          <w:szCs w:val="22"/>
        </w:rPr>
        <w:br/>
        <w:t>[pause]</w:t>
      </w:r>
    </w:p>
    <w:p w14:paraId="33B42AFB" w14:textId="77777777" w:rsidR="00A50BAA" w:rsidRDefault="00A50BAA" w:rsidP="001D7D97">
      <w:pPr>
        <w:spacing w:after="0" w:line="240" w:lineRule="auto"/>
        <w:rPr>
          <w:rFonts w:ascii="Calibri" w:hAnsi="Calibri" w:cs="Calibri"/>
          <w:b/>
          <w:bCs/>
          <w:sz w:val="22"/>
          <w:szCs w:val="22"/>
        </w:rPr>
      </w:pPr>
    </w:p>
    <w:p w14:paraId="37166159" w14:textId="21E19F06"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Gratitude: small → person → self → (optional) growth through difficulty</w:t>
      </w:r>
    </w:p>
    <w:p w14:paraId="70A1527E"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Now let gratitude rise from what you’ve noticed. Not forced. Just honest.</w:t>
      </w:r>
    </w:p>
    <w:p w14:paraId="77E6B0B1"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First: something small and real.</w:t>
      </w:r>
      <w:r w:rsidRPr="001D7D97">
        <w:rPr>
          <w:rFonts w:ascii="Calibri" w:hAnsi="Calibri" w:cs="Calibri"/>
          <w:sz w:val="22"/>
          <w:szCs w:val="22"/>
        </w:rPr>
        <w:br/>
      </w:r>
      <w:proofErr w:type="gramStart"/>
      <w:r w:rsidRPr="001D7D97">
        <w:rPr>
          <w:rFonts w:ascii="Calibri" w:hAnsi="Calibri" w:cs="Calibri"/>
          <w:sz w:val="22"/>
          <w:szCs w:val="22"/>
        </w:rPr>
        <w:t>Bring to mind</w:t>
      </w:r>
      <w:proofErr w:type="gramEnd"/>
      <w:r w:rsidRPr="001D7D97">
        <w:rPr>
          <w:rFonts w:ascii="Calibri" w:hAnsi="Calibri" w:cs="Calibri"/>
          <w:sz w:val="22"/>
          <w:szCs w:val="22"/>
        </w:rPr>
        <w:t xml:space="preserve"> one ordinary support in your life right now—anything.</w:t>
      </w:r>
      <w:r w:rsidRPr="001D7D97">
        <w:rPr>
          <w:rFonts w:ascii="Calibri" w:hAnsi="Calibri" w:cs="Calibri"/>
          <w:sz w:val="22"/>
          <w:szCs w:val="22"/>
        </w:rPr>
        <w:br/>
        <w:t>A warm drink. Clean water. A ride. A comfy blanket. A safe place to sleep. A song. A pet. A friend.</w:t>
      </w:r>
    </w:p>
    <w:p w14:paraId="68157F7E"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Quietly name it: </w:t>
      </w:r>
      <w:r w:rsidRPr="001D7D97">
        <w:rPr>
          <w:rFonts w:ascii="Calibri" w:hAnsi="Calibri" w:cs="Calibri"/>
          <w:b/>
          <w:bCs/>
          <w:sz w:val="22"/>
          <w:szCs w:val="22"/>
        </w:rPr>
        <w:t>“This helps.”</w:t>
      </w:r>
      <w:r w:rsidRPr="001D7D97">
        <w:rPr>
          <w:rFonts w:ascii="Calibri" w:hAnsi="Calibri" w:cs="Calibri"/>
          <w:sz w:val="22"/>
          <w:szCs w:val="22"/>
        </w:rPr>
        <w:br/>
        <w:t>[pause]</w:t>
      </w:r>
    </w:p>
    <w:p w14:paraId="1BC8F518"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Second: one person.</w:t>
      </w:r>
      <w:r w:rsidRPr="001D7D97">
        <w:rPr>
          <w:rFonts w:ascii="Calibri" w:hAnsi="Calibri" w:cs="Calibri"/>
          <w:sz w:val="22"/>
          <w:szCs w:val="22"/>
        </w:rPr>
        <w:br/>
        <w:t>Think of someone who has helped you—recently or long ago.</w:t>
      </w:r>
      <w:r w:rsidRPr="001D7D97">
        <w:rPr>
          <w:rFonts w:ascii="Calibri" w:hAnsi="Calibri" w:cs="Calibri"/>
          <w:sz w:val="22"/>
          <w:szCs w:val="22"/>
        </w:rPr>
        <w:br/>
        <w:t>You don’t have to contact them now. Just recognize them.</w:t>
      </w:r>
    </w:p>
    <w:p w14:paraId="076F57E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Softly inside: </w:t>
      </w:r>
      <w:r w:rsidRPr="001D7D97">
        <w:rPr>
          <w:rFonts w:ascii="Calibri" w:hAnsi="Calibri" w:cs="Calibri"/>
          <w:b/>
          <w:bCs/>
          <w:sz w:val="22"/>
          <w:szCs w:val="22"/>
        </w:rPr>
        <w:t>“Thank you.”</w:t>
      </w:r>
      <w:r w:rsidRPr="001D7D97">
        <w:rPr>
          <w:rFonts w:ascii="Calibri" w:hAnsi="Calibri" w:cs="Calibri"/>
          <w:sz w:val="22"/>
          <w:szCs w:val="22"/>
        </w:rPr>
        <w:br/>
        <w:t>[pause]</w:t>
      </w:r>
    </w:p>
    <w:p w14:paraId="558C5657"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Third: yourself.</w:t>
      </w:r>
      <w:r w:rsidRPr="001D7D97">
        <w:rPr>
          <w:rFonts w:ascii="Calibri" w:hAnsi="Calibri" w:cs="Calibri"/>
          <w:sz w:val="22"/>
          <w:szCs w:val="22"/>
        </w:rPr>
        <w:br/>
        <w:t>Think of one way you tried.</w:t>
      </w:r>
      <w:r w:rsidRPr="001D7D97">
        <w:rPr>
          <w:rFonts w:ascii="Calibri" w:hAnsi="Calibri" w:cs="Calibri"/>
          <w:sz w:val="22"/>
          <w:szCs w:val="22"/>
        </w:rPr>
        <w:br/>
        <w:t>One way you kept going.</w:t>
      </w:r>
      <w:r w:rsidRPr="001D7D97">
        <w:rPr>
          <w:rFonts w:ascii="Calibri" w:hAnsi="Calibri" w:cs="Calibri"/>
          <w:sz w:val="22"/>
          <w:szCs w:val="22"/>
        </w:rPr>
        <w:br/>
        <w:t>One decent choice you made when it wasn’t easy.</w:t>
      </w:r>
    </w:p>
    <w:p w14:paraId="03D93980"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Offer yourself the same simple truth: </w:t>
      </w:r>
      <w:r w:rsidRPr="001D7D97">
        <w:rPr>
          <w:rFonts w:ascii="Calibri" w:hAnsi="Calibri" w:cs="Calibri"/>
          <w:b/>
          <w:bCs/>
          <w:sz w:val="22"/>
          <w:szCs w:val="22"/>
        </w:rPr>
        <w:t>“Thank you.”</w:t>
      </w:r>
      <w:r w:rsidRPr="001D7D97">
        <w:rPr>
          <w:rFonts w:ascii="Calibri" w:hAnsi="Calibri" w:cs="Calibri"/>
          <w:sz w:val="22"/>
          <w:szCs w:val="22"/>
        </w:rPr>
        <w:br/>
        <w:t>[pause]</w:t>
      </w:r>
    </w:p>
    <w:p w14:paraId="3F7F9A93"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b/>
          <w:bCs/>
          <w:sz w:val="22"/>
          <w:szCs w:val="22"/>
        </w:rPr>
        <w:t>Optional: gratitude for growth (only if it feels safe).</w:t>
      </w:r>
      <w:r w:rsidRPr="001D7D97">
        <w:rPr>
          <w:rFonts w:ascii="Calibri" w:hAnsi="Calibri" w:cs="Calibri"/>
          <w:sz w:val="22"/>
          <w:szCs w:val="22"/>
        </w:rPr>
        <w:br/>
        <w:t xml:space="preserve">Now, if it feels okay, choose a </w:t>
      </w:r>
      <w:r w:rsidRPr="001D7D97">
        <w:rPr>
          <w:rFonts w:ascii="Calibri" w:hAnsi="Calibri" w:cs="Calibri"/>
          <w:i/>
          <w:iCs/>
          <w:sz w:val="22"/>
          <w:szCs w:val="22"/>
        </w:rPr>
        <w:t>manageable</w:t>
      </w:r>
      <w:r w:rsidRPr="001D7D97">
        <w:rPr>
          <w:rFonts w:ascii="Calibri" w:hAnsi="Calibri" w:cs="Calibri"/>
          <w:sz w:val="22"/>
          <w:szCs w:val="22"/>
        </w:rPr>
        <w:t xml:space="preserve"> hard </w:t>
      </w:r>
      <w:proofErr w:type="gramStart"/>
      <w:r w:rsidRPr="001D7D97">
        <w:rPr>
          <w:rFonts w:ascii="Calibri" w:hAnsi="Calibri" w:cs="Calibri"/>
          <w:sz w:val="22"/>
          <w:szCs w:val="22"/>
        </w:rPr>
        <w:t>thing—something</w:t>
      </w:r>
      <w:proofErr w:type="gramEnd"/>
      <w:r w:rsidRPr="001D7D97">
        <w:rPr>
          <w:rFonts w:ascii="Calibri" w:hAnsi="Calibri" w:cs="Calibri"/>
          <w:sz w:val="22"/>
          <w:szCs w:val="22"/>
        </w:rPr>
        <w:t xml:space="preserve"> you can hold gently.</w:t>
      </w:r>
      <w:r w:rsidRPr="001D7D97">
        <w:rPr>
          <w:rFonts w:ascii="Calibri" w:hAnsi="Calibri" w:cs="Calibri"/>
          <w:sz w:val="22"/>
          <w:szCs w:val="22"/>
        </w:rPr>
        <w:br/>
        <w:t xml:space="preserve">Not the biggest pain of your life. Just something with </w:t>
      </w:r>
      <w:proofErr w:type="gramStart"/>
      <w:r w:rsidRPr="001D7D97">
        <w:rPr>
          <w:rFonts w:ascii="Calibri" w:hAnsi="Calibri" w:cs="Calibri"/>
          <w:sz w:val="22"/>
          <w:szCs w:val="22"/>
        </w:rPr>
        <w:t>edges</w:t>
      </w:r>
      <w:proofErr w:type="gramEnd"/>
      <w:r w:rsidRPr="001D7D97">
        <w:rPr>
          <w:rFonts w:ascii="Calibri" w:hAnsi="Calibri" w:cs="Calibri"/>
          <w:sz w:val="22"/>
          <w:szCs w:val="22"/>
        </w:rPr>
        <w:t xml:space="preserve"> you can touch.</w:t>
      </w:r>
    </w:p>
    <w:p w14:paraId="1D59C049"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Ask:</w:t>
      </w:r>
    </w:p>
    <w:p w14:paraId="173283EB" w14:textId="77777777" w:rsidR="001D7D97" w:rsidRPr="001D7D97" w:rsidRDefault="001D7D97" w:rsidP="001D7D97">
      <w:pPr>
        <w:numPr>
          <w:ilvl w:val="0"/>
          <w:numId w:val="11"/>
        </w:numPr>
        <w:spacing w:after="0" w:line="240" w:lineRule="auto"/>
        <w:rPr>
          <w:rFonts w:ascii="Calibri" w:hAnsi="Calibri" w:cs="Calibri"/>
          <w:sz w:val="22"/>
          <w:szCs w:val="22"/>
        </w:rPr>
      </w:pPr>
      <w:r w:rsidRPr="001D7D97">
        <w:rPr>
          <w:rFonts w:ascii="Calibri" w:hAnsi="Calibri" w:cs="Calibri"/>
          <w:sz w:val="22"/>
          <w:szCs w:val="22"/>
        </w:rPr>
        <w:t>What did it teach me?</w:t>
      </w:r>
    </w:p>
    <w:p w14:paraId="07FB8838" w14:textId="77777777" w:rsidR="001D7D97" w:rsidRPr="001D7D97" w:rsidRDefault="001D7D97" w:rsidP="001D7D97">
      <w:pPr>
        <w:numPr>
          <w:ilvl w:val="0"/>
          <w:numId w:val="11"/>
        </w:numPr>
        <w:spacing w:after="0" w:line="240" w:lineRule="auto"/>
        <w:rPr>
          <w:rFonts w:ascii="Calibri" w:hAnsi="Calibri" w:cs="Calibri"/>
          <w:sz w:val="22"/>
          <w:szCs w:val="22"/>
        </w:rPr>
      </w:pPr>
      <w:proofErr w:type="gramStart"/>
      <w:r w:rsidRPr="001D7D97">
        <w:rPr>
          <w:rFonts w:ascii="Calibri" w:hAnsi="Calibri" w:cs="Calibri"/>
          <w:sz w:val="22"/>
          <w:szCs w:val="22"/>
        </w:rPr>
        <w:t>What did it strengthen in</w:t>
      </w:r>
      <w:proofErr w:type="gramEnd"/>
      <w:r w:rsidRPr="001D7D97">
        <w:rPr>
          <w:rFonts w:ascii="Calibri" w:hAnsi="Calibri" w:cs="Calibri"/>
          <w:sz w:val="22"/>
          <w:szCs w:val="22"/>
        </w:rPr>
        <w:t xml:space="preserve"> me?</w:t>
      </w:r>
    </w:p>
    <w:p w14:paraId="57A58883" w14:textId="77777777" w:rsidR="001D7D97" w:rsidRPr="001D7D97" w:rsidRDefault="001D7D97" w:rsidP="001D7D97">
      <w:pPr>
        <w:numPr>
          <w:ilvl w:val="0"/>
          <w:numId w:val="11"/>
        </w:numPr>
        <w:spacing w:after="0" w:line="240" w:lineRule="auto"/>
        <w:rPr>
          <w:rFonts w:ascii="Calibri" w:hAnsi="Calibri" w:cs="Calibri"/>
          <w:sz w:val="22"/>
          <w:szCs w:val="22"/>
        </w:rPr>
      </w:pPr>
      <w:r w:rsidRPr="001D7D97">
        <w:rPr>
          <w:rFonts w:ascii="Calibri" w:hAnsi="Calibri" w:cs="Calibri"/>
          <w:sz w:val="22"/>
          <w:szCs w:val="22"/>
        </w:rPr>
        <w:t>What did it help me see more clearly?</w:t>
      </w:r>
    </w:p>
    <w:p w14:paraId="0472DDF7"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If </w:t>
      </w:r>
      <w:proofErr w:type="gramStart"/>
      <w:r w:rsidRPr="001D7D97">
        <w:rPr>
          <w:rFonts w:ascii="Calibri" w:hAnsi="Calibri" w:cs="Calibri"/>
          <w:sz w:val="22"/>
          <w:szCs w:val="22"/>
        </w:rPr>
        <w:t>anything</w:t>
      </w:r>
      <w:proofErr w:type="gramEnd"/>
      <w:r w:rsidRPr="001D7D97">
        <w:rPr>
          <w:rFonts w:ascii="Calibri" w:hAnsi="Calibri" w:cs="Calibri"/>
          <w:sz w:val="22"/>
          <w:szCs w:val="22"/>
        </w:rPr>
        <w:t xml:space="preserve"> good came from it—wisdom, boundaries, courage, patience—quietly acknowledge that.</w:t>
      </w:r>
      <w:r w:rsidRPr="001D7D97">
        <w:rPr>
          <w:rFonts w:ascii="Calibri" w:hAnsi="Calibri" w:cs="Calibri"/>
          <w:sz w:val="22"/>
          <w:szCs w:val="22"/>
        </w:rPr>
        <w:br/>
        <w:t>Not “I’m glad it happened.”</w:t>
      </w:r>
      <w:r w:rsidRPr="001D7D97">
        <w:rPr>
          <w:rFonts w:ascii="Calibri" w:hAnsi="Calibri" w:cs="Calibri"/>
          <w:sz w:val="22"/>
          <w:szCs w:val="22"/>
        </w:rPr>
        <w:br/>
      </w:r>
      <w:r w:rsidRPr="001D7D97">
        <w:rPr>
          <w:rFonts w:ascii="Calibri" w:hAnsi="Calibri" w:cs="Calibri"/>
          <w:sz w:val="22"/>
          <w:szCs w:val="22"/>
        </w:rPr>
        <w:lastRenderedPageBreak/>
        <w:t xml:space="preserve">Just: </w:t>
      </w:r>
      <w:r w:rsidRPr="001D7D97">
        <w:rPr>
          <w:rFonts w:ascii="Calibri" w:hAnsi="Calibri" w:cs="Calibri"/>
          <w:b/>
          <w:bCs/>
          <w:sz w:val="22"/>
          <w:szCs w:val="22"/>
        </w:rPr>
        <w:t>“I grew.”</w:t>
      </w:r>
      <w:r w:rsidRPr="001D7D97">
        <w:rPr>
          <w:rFonts w:ascii="Calibri" w:hAnsi="Calibri" w:cs="Calibri"/>
          <w:sz w:val="22"/>
          <w:szCs w:val="22"/>
        </w:rPr>
        <w:br/>
        <w:t>[pause]</w:t>
      </w:r>
    </w:p>
    <w:p w14:paraId="45B0B886" w14:textId="77777777" w:rsidR="00A50BAA" w:rsidRDefault="00A50BAA" w:rsidP="001D7D97">
      <w:pPr>
        <w:spacing w:after="0" w:line="240" w:lineRule="auto"/>
        <w:rPr>
          <w:rFonts w:ascii="Calibri" w:hAnsi="Calibri" w:cs="Calibri"/>
          <w:b/>
          <w:bCs/>
          <w:sz w:val="22"/>
          <w:szCs w:val="22"/>
        </w:rPr>
      </w:pPr>
    </w:p>
    <w:p w14:paraId="45B9EE13" w14:textId="27A3D25C" w:rsidR="001D7D97" w:rsidRPr="001D7D97" w:rsidRDefault="001D7D97" w:rsidP="001D7D97">
      <w:pPr>
        <w:spacing w:after="0" w:line="240" w:lineRule="auto"/>
        <w:rPr>
          <w:rFonts w:ascii="Calibri" w:hAnsi="Calibri" w:cs="Calibri"/>
          <w:b/>
          <w:bCs/>
          <w:sz w:val="22"/>
          <w:szCs w:val="22"/>
        </w:rPr>
      </w:pPr>
      <w:r w:rsidRPr="001D7D97">
        <w:rPr>
          <w:rFonts w:ascii="Calibri" w:hAnsi="Calibri" w:cs="Calibri"/>
          <w:b/>
          <w:bCs/>
          <w:sz w:val="22"/>
          <w:szCs w:val="22"/>
        </w:rPr>
        <w:t>Close: “a tiny ripple”</w:t>
      </w:r>
    </w:p>
    <w:p w14:paraId="08EF223A"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Let the thoughts fade. Return to breathing.</w:t>
      </w:r>
      <w:r w:rsidRPr="001D7D97">
        <w:rPr>
          <w:rFonts w:ascii="Calibri" w:hAnsi="Calibri" w:cs="Calibri"/>
          <w:sz w:val="22"/>
          <w:szCs w:val="22"/>
        </w:rPr>
        <w:br/>
        <w:t>Feel the chair. Feel the floor.</w:t>
      </w:r>
    </w:p>
    <w:p w14:paraId="5900BDF2"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 xml:space="preserve">Now choose </w:t>
      </w:r>
      <w:r w:rsidRPr="001D7D97">
        <w:rPr>
          <w:rFonts w:ascii="Calibri" w:hAnsi="Calibri" w:cs="Calibri"/>
          <w:b/>
          <w:bCs/>
          <w:sz w:val="22"/>
          <w:szCs w:val="22"/>
        </w:rPr>
        <w:t>one tiny action</w:t>
      </w:r>
      <w:r w:rsidRPr="001D7D97">
        <w:rPr>
          <w:rFonts w:ascii="Calibri" w:hAnsi="Calibri" w:cs="Calibri"/>
          <w:sz w:val="22"/>
          <w:szCs w:val="22"/>
        </w:rPr>
        <w:t xml:space="preserve"> for the next day:</w:t>
      </w:r>
    </w:p>
    <w:p w14:paraId="0C83D392" w14:textId="77777777" w:rsidR="001D7D97" w:rsidRPr="001D7D97" w:rsidRDefault="001D7D97" w:rsidP="001D7D97">
      <w:pPr>
        <w:numPr>
          <w:ilvl w:val="0"/>
          <w:numId w:val="12"/>
        </w:numPr>
        <w:spacing w:after="0" w:line="240" w:lineRule="auto"/>
        <w:rPr>
          <w:rFonts w:ascii="Calibri" w:hAnsi="Calibri" w:cs="Calibri"/>
          <w:sz w:val="22"/>
          <w:szCs w:val="22"/>
        </w:rPr>
      </w:pPr>
      <w:r w:rsidRPr="001D7D97">
        <w:rPr>
          <w:rFonts w:ascii="Calibri" w:hAnsi="Calibri" w:cs="Calibri"/>
          <w:sz w:val="22"/>
          <w:szCs w:val="22"/>
        </w:rPr>
        <w:t>a quick thank-you text,</w:t>
      </w:r>
    </w:p>
    <w:p w14:paraId="385835AC" w14:textId="77777777" w:rsidR="001D7D97" w:rsidRPr="001D7D97" w:rsidRDefault="001D7D97" w:rsidP="001D7D97">
      <w:pPr>
        <w:numPr>
          <w:ilvl w:val="0"/>
          <w:numId w:val="12"/>
        </w:numPr>
        <w:spacing w:after="0" w:line="240" w:lineRule="auto"/>
        <w:rPr>
          <w:rFonts w:ascii="Calibri" w:hAnsi="Calibri" w:cs="Calibri"/>
          <w:sz w:val="22"/>
          <w:szCs w:val="22"/>
        </w:rPr>
      </w:pPr>
      <w:r w:rsidRPr="001D7D97">
        <w:rPr>
          <w:rFonts w:ascii="Calibri" w:hAnsi="Calibri" w:cs="Calibri"/>
          <w:sz w:val="22"/>
          <w:szCs w:val="22"/>
        </w:rPr>
        <w:t>telling someone “I appreciate you,”</w:t>
      </w:r>
    </w:p>
    <w:p w14:paraId="2B0FD2B7" w14:textId="77777777" w:rsidR="001D7D97" w:rsidRPr="001D7D97" w:rsidRDefault="001D7D97" w:rsidP="001D7D97">
      <w:pPr>
        <w:numPr>
          <w:ilvl w:val="0"/>
          <w:numId w:val="12"/>
        </w:numPr>
        <w:spacing w:after="0" w:line="240" w:lineRule="auto"/>
        <w:rPr>
          <w:rFonts w:ascii="Calibri" w:hAnsi="Calibri" w:cs="Calibri"/>
          <w:sz w:val="22"/>
          <w:szCs w:val="22"/>
        </w:rPr>
      </w:pPr>
      <w:r w:rsidRPr="001D7D97">
        <w:rPr>
          <w:rFonts w:ascii="Calibri" w:hAnsi="Calibri" w:cs="Calibri"/>
          <w:sz w:val="22"/>
          <w:szCs w:val="22"/>
        </w:rPr>
        <w:t>letting someone merge in traffic,</w:t>
      </w:r>
    </w:p>
    <w:p w14:paraId="1913780C" w14:textId="77777777" w:rsidR="001D7D97" w:rsidRPr="001D7D97" w:rsidRDefault="001D7D97" w:rsidP="001D7D97">
      <w:pPr>
        <w:numPr>
          <w:ilvl w:val="0"/>
          <w:numId w:val="12"/>
        </w:numPr>
        <w:spacing w:after="0" w:line="240" w:lineRule="auto"/>
        <w:rPr>
          <w:rFonts w:ascii="Calibri" w:hAnsi="Calibri" w:cs="Calibri"/>
          <w:sz w:val="22"/>
          <w:szCs w:val="22"/>
        </w:rPr>
      </w:pPr>
      <w:r w:rsidRPr="001D7D97">
        <w:rPr>
          <w:rFonts w:ascii="Calibri" w:hAnsi="Calibri" w:cs="Calibri"/>
          <w:sz w:val="22"/>
          <w:szCs w:val="22"/>
        </w:rPr>
        <w:t>checking on a neighbor,</w:t>
      </w:r>
    </w:p>
    <w:p w14:paraId="1AF1155D" w14:textId="77777777" w:rsidR="001D7D97" w:rsidRPr="001D7D97" w:rsidRDefault="001D7D97" w:rsidP="001D7D97">
      <w:pPr>
        <w:numPr>
          <w:ilvl w:val="0"/>
          <w:numId w:val="12"/>
        </w:numPr>
        <w:spacing w:after="0" w:line="240" w:lineRule="auto"/>
        <w:rPr>
          <w:rFonts w:ascii="Calibri" w:hAnsi="Calibri" w:cs="Calibri"/>
          <w:sz w:val="22"/>
          <w:szCs w:val="22"/>
        </w:rPr>
      </w:pPr>
      <w:r w:rsidRPr="001D7D97">
        <w:rPr>
          <w:rFonts w:ascii="Calibri" w:hAnsi="Calibri" w:cs="Calibri"/>
          <w:sz w:val="22"/>
          <w:szCs w:val="22"/>
        </w:rPr>
        <w:t>one small act of help—quietly.</w:t>
      </w:r>
    </w:p>
    <w:p w14:paraId="24ABF707" w14:textId="77777777" w:rsidR="00A50BAA" w:rsidRDefault="00A50BAA" w:rsidP="001D7D97">
      <w:pPr>
        <w:spacing w:after="0" w:line="240" w:lineRule="auto"/>
        <w:rPr>
          <w:rFonts w:ascii="Calibri" w:hAnsi="Calibri" w:cs="Calibri"/>
          <w:sz w:val="22"/>
          <w:szCs w:val="22"/>
        </w:rPr>
      </w:pPr>
    </w:p>
    <w:p w14:paraId="2DCD62AF" w14:textId="52C9D98E"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Let this practice move from “me” to “we.” (</w:t>
      </w:r>
      <w:hyperlink r:id="rId9" w:tooltip="Mindfulness should be about more than just ‘me’ – new study" w:history="1">
        <w:r w:rsidRPr="001D7D97">
          <w:rPr>
            <w:rStyle w:val="Hyperlink"/>
            <w:rFonts w:ascii="Calibri" w:hAnsi="Calibri" w:cs="Calibri"/>
            <w:sz w:val="22"/>
            <w:szCs w:val="22"/>
          </w:rPr>
          <w:t>University of Bath</w:t>
        </w:r>
      </w:hyperlink>
      <w:r w:rsidRPr="001D7D97">
        <w:rPr>
          <w:rFonts w:ascii="Calibri" w:hAnsi="Calibri" w:cs="Calibri"/>
          <w:sz w:val="22"/>
          <w:szCs w:val="22"/>
        </w:rPr>
        <w:t>)</w:t>
      </w:r>
    </w:p>
    <w:p w14:paraId="3B4F9B82"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Take a deeper breath in…</w:t>
      </w:r>
      <w:r w:rsidRPr="001D7D97">
        <w:rPr>
          <w:rFonts w:ascii="Calibri" w:hAnsi="Calibri" w:cs="Calibri"/>
          <w:sz w:val="22"/>
          <w:szCs w:val="22"/>
        </w:rPr>
        <w:br/>
        <w:t>and a slow breath out.</w:t>
      </w:r>
    </w:p>
    <w:p w14:paraId="780D8C16" w14:textId="77777777" w:rsidR="001D7D97" w:rsidRPr="001D7D97" w:rsidRDefault="001D7D97" w:rsidP="001D7D97">
      <w:pPr>
        <w:spacing w:after="0" w:line="240" w:lineRule="auto"/>
        <w:rPr>
          <w:rFonts w:ascii="Calibri" w:hAnsi="Calibri" w:cs="Calibri"/>
          <w:sz w:val="22"/>
          <w:szCs w:val="22"/>
        </w:rPr>
      </w:pPr>
      <w:r w:rsidRPr="001D7D97">
        <w:rPr>
          <w:rFonts w:ascii="Calibri" w:hAnsi="Calibri" w:cs="Calibri"/>
          <w:sz w:val="22"/>
          <w:szCs w:val="22"/>
        </w:rPr>
        <w:t>When you’re ready, open your eyes or lift your gaze.</w:t>
      </w:r>
      <w:r w:rsidRPr="001D7D97">
        <w:rPr>
          <w:rFonts w:ascii="Calibri" w:hAnsi="Calibri" w:cs="Calibri"/>
          <w:sz w:val="22"/>
          <w:szCs w:val="22"/>
        </w:rPr>
        <w:br/>
        <w:t>Welcome back.</w:t>
      </w:r>
    </w:p>
    <w:p w14:paraId="3AC41B3C" w14:textId="7430843B" w:rsidR="001D7D97" w:rsidRPr="001D7D97" w:rsidRDefault="001D7D97" w:rsidP="001D7D97">
      <w:pPr>
        <w:spacing w:after="0" w:line="240" w:lineRule="auto"/>
        <w:rPr>
          <w:rFonts w:ascii="Calibri" w:hAnsi="Calibri" w:cs="Calibri"/>
          <w:sz w:val="22"/>
          <w:szCs w:val="22"/>
        </w:rPr>
      </w:pPr>
    </w:p>
    <w:p w14:paraId="4931AB61" w14:textId="77777777" w:rsidR="00F7096B" w:rsidRPr="009357A6" w:rsidRDefault="00F7096B" w:rsidP="00F7096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Thank you for your contribution.</w:t>
      </w:r>
    </w:p>
    <w:p w14:paraId="11888C32" w14:textId="77777777" w:rsidR="00F7096B" w:rsidRPr="00B12B03" w:rsidRDefault="00F7096B" w:rsidP="00F7096B">
      <w:pPr>
        <w:spacing w:after="0" w:line="240" w:lineRule="auto"/>
        <w:rPr>
          <w:rFonts w:ascii="Times New Roman" w:eastAsia="Times New Roman" w:hAnsi="Times New Roman" w:cs="Times New Roman"/>
          <w:kern w:val="0"/>
          <w14:ligatures w14:val="none"/>
        </w:rPr>
      </w:pPr>
      <w:r w:rsidRPr="009357A6">
        <w:rPr>
          <w:noProof/>
        </w:rPr>
        <mc:AlternateContent>
          <mc:Choice Requires="wps">
            <w:drawing>
              <wp:inline distT="0" distB="0" distL="0" distR="0" wp14:anchorId="03CB39C4" wp14:editId="2673BAF1">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F426D8"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622E">
        <w:rPr>
          <w:noProof/>
          <w:u w:val="single"/>
        </w:rPr>
        <w:drawing>
          <wp:inline distT="0" distB="0" distL="0" distR="0" wp14:anchorId="40D785DE" wp14:editId="27377915">
            <wp:extent cx="1276350" cy="533400"/>
            <wp:effectExtent l="0" t="0" r="0" b="0"/>
            <wp:docPr id="1983819128" name="Picture 1" descr="A logo of a paypal&#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3E77197B" w14:textId="77777777" w:rsidR="00F7096B" w:rsidRPr="009357A6" w:rsidRDefault="00F7096B" w:rsidP="00F7096B">
      <w:pPr>
        <w:rPr>
          <w:rFonts w:ascii="Times New Roman" w:hAnsi="Times New Roman" w:cs="Times New Roman"/>
        </w:rPr>
      </w:pPr>
    </w:p>
    <w:p w14:paraId="7A1949D0" w14:textId="77777777" w:rsidR="00F7096B" w:rsidRPr="009357A6" w:rsidRDefault="00F7096B" w:rsidP="00F7096B">
      <w:pPr>
        <w:rPr>
          <w:rFonts w:ascii="Times New Roman" w:hAnsi="Times New Roman" w:cs="Times New Roman"/>
        </w:rPr>
      </w:pPr>
      <w:r w:rsidRPr="00DB622E">
        <w:rPr>
          <w:rFonts w:ascii="Times New Roman" w:hAnsi="Times New Roman" w:cs="Times New Roman"/>
          <w:noProof/>
          <w:sz w:val="20"/>
          <w:szCs w:val="20"/>
        </w:rPr>
        <w:drawing>
          <wp:inline distT="0" distB="0" distL="0" distR="0" wp14:anchorId="162CCF88" wp14:editId="50225106">
            <wp:extent cx="5173980" cy="1729740"/>
            <wp:effectExtent l="0" t="0" r="7620" b="381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20481" b="29955"/>
                    <a:stretch>
                      <a:fillRect/>
                    </a:stretch>
                  </pic:blipFill>
                  <pic:spPr bwMode="auto">
                    <a:xfrm>
                      <a:off x="0" y="0"/>
                      <a:ext cx="5203494" cy="1739607"/>
                    </a:xfrm>
                    <a:prstGeom prst="rect">
                      <a:avLst/>
                    </a:prstGeom>
                    <a:noFill/>
                    <a:ln>
                      <a:noFill/>
                    </a:ln>
                    <a:extLst>
                      <a:ext uri="{53640926-AAD7-44D8-BBD7-CCE9431645EC}">
                        <a14:shadowObscured xmlns:a14="http://schemas.microsoft.com/office/drawing/2010/main"/>
                      </a:ext>
                    </a:extLst>
                  </pic:spPr>
                </pic:pic>
              </a:graphicData>
            </a:graphic>
          </wp:inline>
        </w:drawing>
      </w:r>
    </w:p>
    <w:p w14:paraId="3731B15D" w14:textId="77777777" w:rsidR="00F7096B" w:rsidRDefault="00F7096B" w:rsidP="00F7096B">
      <w:hyperlink r:id="rId13" w:history="1">
        <w:r>
          <w:rPr>
            <w:rStyle w:val="Hyperlink"/>
          </w:rPr>
          <w:t>Mindful Saturday Teams</w:t>
        </w:r>
      </w:hyperlink>
    </w:p>
    <w:p w14:paraId="086E1FEB" w14:textId="77777777" w:rsidR="00F7096B" w:rsidRPr="00D32DB7" w:rsidRDefault="00F7096B" w:rsidP="00F7096B">
      <w:hyperlink r:id="rId14" w:history="1">
        <w:r>
          <w:rPr>
            <w:rStyle w:val="Hyperlink"/>
          </w:rPr>
          <w:t>Mindful Saturday Zoom</w:t>
        </w:r>
      </w:hyperlink>
      <w:r>
        <w:t xml:space="preserve">  </w:t>
      </w:r>
    </w:p>
    <w:p w14:paraId="791FC7D5" w14:textId="77777777" w:rsidR="009011F9" w:rsidRPr="00236D33" w:rsidRDefault="009011F9" w:rsidP="001D7D97">
      <w:pPr>
        <w:spacing w:after="0" w:line="240" w:lineRule="auto"/>
        <w:rPr>
          <w:rFonts w:ascii="Calibri" w:hAnsi="Calibri" w:cs="Calibri"/>
          <w:sz w:val="22"/>
          <w:szCs w:val="22"/>
        </w:rPr>
      </w:pPr>
    </w:p>
    <w:sectPr w:rsidR="009011F9" w:rsidRPr="00236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728"/>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15729"/>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C0B01"/>
    <w:multiLevelType w:val="multilevel"/>
    <w:tmpl w:val="D20C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4269D"/>
    <w:multiLevelType w:val="multilevel"/>
    <w:tmpl w:val="2106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16CF0"/>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6B71"/>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C19F7"/>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51260"/>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190CCD"/>
    <w:multiLevelType w:val="multilevel"/>
    <w:tmpl w:val="8C9A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AA58EE"/>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35767"/>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C374E8"/>
    <w:multiLevelType w:val="multilevel"/>
    <w:tmpl w:val="AFA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032905">
    <w:abstractNumId w:val="6"/>
  </w:num>
  <w:num w:numId="2" w16cid:durableId="609630465">
    <w:abstractNumId w:val="5"/>
  </w:num>
  <w:num w:numId="3" w16cid:durableId="1338461653">
    <w:abstractNumId w:val="2"/>
  </w:num>
  <w:num w:numId="4" w16cid:durableId="1973095290">
    <w:abstractNumId w:val="3"/>
  </w:num>
  <w:num w:numId="5" w16cid:durableId="2055807802">
    <w:abstractNumId w:val="9"/>
  </w:num>
  <w:num w:numId="6" w16cid:durableId="916742594">
    <w:abstractNumId w:val="0"/>
  </w:num>
  <w:num w:numId="7" w16cid:durableId="336347101">
    <w:abstractNumId w:val="1"/>
  </w:num>
  <w:num w:numId="8" w16cid:durableId="190606865">
    <w:abstractNumId w:val="4"/>
  </w:num>
  <w:num w:numId="9" w16cid:durableId="74136965">
    <w:abstractNumId w:val="8"/>
  </w:num>
  <w:num w:numId="10" w16cid:durableId="235437584">
    <w:abstractNumId w:val="7"/>
  </w:num>
  <w:num w:numId="11" w16cid:durableId="1247226368">
    <w:abstractNumId w:val="10"/>
  </w:num>
  <w:num w:numId="12" w16cid:durableId="1251432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F9"/>
    <w:rsid w:val="001D7D97"/>
    <w:rsid w:val="001E1E97"/>
    <w:rsid w:val="00236D33"/>
    <w:rsid w:val="002536C1"/>
    <w:rsid w:val="003609BE"/>
    <w:rsid w:val="004972AF"/>
    <w:rsid w:val="004D038C"/>
    <w:rsid w:val="00661986"/>
    <w:rsid w:val="007A0D46"/>
    <w:rsid w:val="009011F9"/>
    <w:rsid w:val="00975C64"/>
    <w:rsid w:val="00A50BAA"/>
    <w:rsid w:val="00DE7743"/>
    <w:rsid w:val="00EF2C23"/>
    <w:rsid w:val="00F70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F885"/>
  <w15:chartTrackingRefBased/>
  <w15:docId w15:val="{6A58D345-B1BA-4595-9EEB-B4CD9743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1F9"/>
    <w:rPr>
      <w:rFonts w:eastAsiaTheme="majorEastAsia" w:cstheme="majorBidi"/>
      <w:color w:val="272727" w:themeColor="text1" w:themeTint="D8"/>
    </w:rPr>
  </w:style>
  <w:style w:type="paragraph" w:styleId="Title">
    <w:name w:val="Title"/>
    <w:basedOn w:val="Normal"/>
    <w:next w:val="Normal"/>
    <w:link w:val="TitleChar"/>
    <w:uiPriority w:val="10"/>
    <w:qFormat/>
    <w:rsid w:val="00901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1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1F9"/>
    <w:pPr>
      <w:spacing w:before="160"/>
      <w:jc w:val="center"/>
    </w:pPr>
    <w:rPr>
      <w:i/>
      <w:iCs/>
      <w:color w:val="404040" w:themeColor="text1" w:themeTint="BF"/>
    </w:rPr>
  </w:style>
  <w:style w:type="character" w:customStyle="1" w:styleId="QuoteChar">
    <w:name w:val="Quote Char"/>
    <w:basedOn w:val="DefaultParagraphFont"/>
    <w:link w:val="Quote"/>
    <w:uiPriority w:val="29"/>
    <w:rsid w:val="009011F9"/>
    <w:rPr>
      <w:i/>
      <w:iCs/>
      <w:color w:val="404040" w:themeColor="text1" w:themeTint="BF"/>
    </w:rPr>
  </w:style>
  <w:style w:type="paragraph" w:styleId="ListParagraph">
    <w:name w:val="List Paragraph"/>
    <w:basedOn w:val="Normal"/>
    <w:uiPriority w:val="34"/>
    <w:qFormat/>
    <w:rsid w:val="009011F9"/>
    <w:pPr>
      <w:ind w:left="720"/>
      <w:contextualSpacing/>
    </w:pPr>
  </w:style>
  <w:style w:type="character" w:styleId="IntenseEmphasis">
    <w:name w:val="Intense Emphasis"/>
    <w:basedOn w:val="DefaultParagraphFont"/>
    <w:uiPriority w:val="21"/>
    <w:qFormat/>
    <w:rsid w:val="009011F9"/>
    <w:rPr>
      <w:i/>
      <w:iCs/>
      <w:color w:val="0F4761" w:themeColor="accent1" w:themeShade="BF"/>
    </w:rPr>
  </w:style>
  <w:style w:type="paragraph" w:styleId="IntenseQuote">
    <w:name w:val="Intense Quote"/>
    <w:basedOn w:val="Normal"/>
    <w:next w:val="Normal"/>
    <w:link w:val="IntenseQuoteChar"/>
    <w:uiPriority w:val="30"/>
    <w:qFormat/>
    <w:rsid w:val="00901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1F9"/>
    <w:rPr>
      <w:i/>
      <w:iCs/>
      <w:color w:val="0F4761" w:themeColor="accent1" w:themeShade="BF"/>
    </w:rPr>
  </w:style>
  <w:style w:type="character" w:styleId="IntenseReference">
    <w:name w:val="Intense Reference"/>
    <w:basedOn w:val="DefaultParagraphFont"/>
    <w:uiPriority w:val="32"/>
    <w:qFormat/>
    <w:rsid w:val="009011F9"/>
    <w:rPr>
      <w:b/>
      <w:bCs/>
      <w:smallCaps/>
      <w:color w:val="0F4761" w:themeColor="accent1" w:themeShade="BF"/>
      <w:spacing w:val="5"/>
    </w:rPr>
  </w:style>
  <w:style w:type="character" w:styleId="Hyperlink">
    <w:name w:val="Hyperlink"/>
    <w:basedOn w:val="DefaultParagraphFont"/>
    <w:uiPriority w:val="99"/>
    <w:unhideWhenUsed/>
    <w:rsid w:val="009011F9"/>
    <w:rPr>
      <w:color w:val="467886" w:themeColor="hyperlink"/>
      <w:u w:val="single"/>
    </w:rPr>
  </w:style>
  <w:style w:type="character" w:styleId="UnresolvedMention">
    <w:name w:val="Unresolved Mention"/>
    <w:basedOn w:val="DefaultParagraphFont"/>
    <w:uiPriority w:val="99"/>
    <w:semiHidden/>
    <w:unhideWhenUsed/>
    <w:rsid w:val="009011F9"/>
    <w:rPr>
      <w:color w:val="605E5C"/>
      <w:shd w:val="clear" w:color="auto" w:fill="E1DFDD"/>
    </w:rPr>
  </w:style>
  <w:style w:type="character" w:styleId="FollowedHyperlink">
    <w:name w:val="FollowedHyperlink"/>
    <w:basedOn w:val="DefaultParagraphFont"/>
    <w:uiPriority w:val="99"/>
    <w:semiHidden/>
    <w:unhideWhenUsed/>
    <w:rsid w:val="00DE77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announcements/mindfulness-should-be-about-more-than-just-me-new-study/" TargetMode="External"/><Relationship Id="rId13" Type="http://schemas.openxmlformats.org/officeDocument/2006/relationships/hyperlink" Target="https://teams.live.com/meet/9388211668581?p=HBhRiCdhCCJXVZnUVS" TargetMode="External"/><Relationship Id="rId3" Type="http://schemas.openxmlformats.org/officeDocument/2006/relationships/settings" Target="settings.xml"/><Relationship Id="rId7" Type="http://schemas.openxmlformats.org/officeDocument/2006/relationships/hyperlink" Target="https://www.bath.ac.uk/announcements/mindfulness-should-be-about-more-than-just-me-new-study/"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ath.ac.uk/announcements/mindfulness-should-be-about-more-than-just-me-new-study/" TargetMode="External"/><Relationship Id="rId11" Type="http://schemas.openxmlformats.org/officeDocument/2006/relationships/image" Target="media/image1.png"/><Relationship Id="rId5" Type="http://schemas.openxmlformats.org/officeDocument/2006/relationships/hyperlink" Target="https://studyfinds.org/mindfulness-more-than-just-me/" TargetMode="External"/><Relationship Id="rId15" Type="http://schemas.openxmlformats.org/officeDocument/2006/relationships/fontTable" Target="fontTable.xml"/><Relationship Id="rId10" Type="http://schemas.openxmlformats.org/officeDocument/2006/relationships/hyperlink" Target="https://www.paypal.com/ncp/payment/G2PV5UTF5Z4TA" TargetMode="External"/><Relationship Id="rId4" Type="http://schemas.openxmlformats.org/officeDocument/2006/relationships/webSettings" Target="webSettings.xml"/><Relationship Id="rId9" Type="http://schemas.openxmlformats.org/officeDocument/2006/relationships/hyperlink" Target="https://www.bath.ac.uk/announcements/mindfulness-should-be-about-more-than-just-me-new-study/" TargetMode="External"/><Relationship Id="rId14" Type="http://schemas.openxmlformats.org/officeDocument/2006/relationships/hyperlink" Target="https://us06web.zoom.us/j/82444415621?pwd=Ad5FdvI04mLd7aQmvLMgfRqJCbCKc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1690</TotalTime>
  <Pages>4</Pages>
  <Words>1171</Words>
  <Characters>5986</Characters>
  <Application>Microsoft Office Word</Application>
  <DocSecurity>0</DocSecurity>
  <Lines>168</Lines>
  <Paragraphs>76</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10</cp:revision>
  <dcterms:created xsi:type="dcterms:W3CDTF">2025-12-23T20:00:00Z</dcterms:created>
  <dcterms:modified xsi:type="dcterms:W3CDTF">2026-01-10T13:37:00Z</dcterms:modified>
</cp:coreProperties>
</file>